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99CF4" w14:textId="120E91F0" w:rsidR="00864537" w:rsidRDefault="0005523F" w:rsidP="0005523F">
      <w:pPr>
        <w:spacing w:line="360" w:lineRule="auto"/>
        <w:rPr>
          <w:b/>
          <w:bCs/>
          <w:sz w:val="24"/>
          <w:szCs w:val="24"/>
        </w:rPr>
      </w:pPr>
      <w:r>
        <w:rPr>
          <w:b/>
          <w:bCs/>
          <w:sz w:val="24"/>
          <w:szCs w:val="24"/>
        </w:rPr>
        <w:t>Micah: Who is Like Yahweh?</w:t>
      </w:r>
    </w:p>
    <w:p w14:paraId="54015185" w14:textId="5642BFA2" w:rsidR="0005523F" w:rsidRDefault="0005523F" w:rsidP="0005523F">
      <w:pPr>
        <w:spacing w:line="360" w:lineRule="auto"/>
        <w:rPr>
          <w:b/>
          <w:bCs/>
          <w:sz w:val="24"/>
          <w:szCs w:val="24"/>
        </w:rPr>
      </w:pPr>
      <w:r>
        <w:rPr>
          <w:b/>
          <w:bCs/>
          <w:sz w:val="24"/>
          <w:szCs w:val="24"/>
        </w:rPr>
        <w:t>February 25, 2018</w:t>
      </w:r>
    </w:p>
    <w:p w14:paraId="59BE85B6" w14:textId="05E025EF" w:rsidR="0005523F" w:rsidRDefault="0005523F" w:rsidP="0005523F">
      <w:pPr>
        <w:spacing w:line="360" w:lineRule="auto"/>
        <w:rPr>
          <w:b/>
          <w:bCs/>
          <w:sz w:val="24"/>
          <w:szCs w:val="24"/>
        </w:rPr>
      </w:pPr>
      <w:r>
        <w:rPr>
          <w:b/>
          <w:bCs/>
          <w:sz w:val="24"/>
          <w:szCs w:val="24"/>
        </w:rPr>
        <w:t>Sermon #7: “God is Faithful”</w:t>
      </w:r>
    </w:p>
    <w:p w14:paraId="031BE3EC" w14:textId="1441086F" w:rsidR="0005523F" w:rsidRDefault="0005523F" w:rsidP="0005523F">
      <w:pPr>
        <w:spacing w:line="360" w:lineRule="auto"/>
        <w:rPr>
          <w:b/>
          <w:bCs/>
          <w:i/>
          <w:sz w:val="24"/>
          <w:szCs w:val="24"/>
        </w:rPr>
      </w:pPr>
      <w:r>
        <w:rPr>
          <w:b/>
          <w:bCs/>
          <w:sz w:val="24"/>
          <w:szCs w:val="24"/>
        </w:rPr>
        <w:t>1. Introduction</w:t>
      </w:r>
      <w:r w:rsidR="00553E95">
        <w:rPr>
          <w:b/>
          <w:bCs/>
          <w:sz w:val="24"/>
          <w:szCs w:val="24"/>
        </w:rPr>
        <w:t xml:space="preserve">: </w:t>
      </w:r>
      <w:r w:rsidR="00553E95" w:rsidRPr="00933F8F">
        <w:rPr>
          <w:b/>
          <w:bCs/>
          <w:i/>
          <w:sz w:val="24"/>
          <w:szCs w:val="24"/>
        </w:rPr>
        <w:t>Hope is a Good Thing</w:t>
      </w:r>
    </w:p>
    <w:p w14:paraId="4843D89D" w14:textId="663B6612" w:rsidR="0083091C" w:rsidRDefault="00C7434E" w:rsidP="0083091C">
      <w:pPr>
        <w:spacing w:line="360" w:lineRule="auto"/>
        <w:rPr>
          <w:bCs/>
          <w:sz w:val="24"/>
          <w:szCs w:val="24"/>
        </w:rPr>
      </w:pPr>
      <w:r>
        <w:rPr>
          <w:b/>
          <w:bCs/>
          <w:sz w:val="24"/>
          <w:szCs w:val="24"/>
        </w:rPr>
        <w:tab/>
      </w:r>
      <w:r>
        <w:rPr>
          <w:bCs/>
          <w:sz w:val="24"/>
          <w:szCs w:val="24"/>
        </w:rPr>
        <w:t xml:space="preserve">Many of you might be surprised to know that I’m a big fan of Stephen King. Many of his books have been adapted to film with mixed results. But one of the best adaptations of a Stephen King work was the movie </w:t>
      </w:r>
      <w:r>
        <w:rPr>
          <w:bCs/>
          <w:i/>
          <w:sz w:val="24"/>
          <w:szCs w:val="24"/>
        </w:rPr>
        <w:t>The Shawshank Redemption</w:t>
      </w:r>
      <w:r w:rsidR="008823DB">
        <w:rPr>
          <w:bCs/>
          <w:sz w:val="24"/>
          <w:szCs w:val="24"/>
        </w:rPr>
        <w:t>,</w:t>
      </w:r>
      <w:r>
        <w:rPr>
          <w:bCs/>
          <w:sz w:val="24"/>
          <w:szCs w:val="24"/>
        </w:rPr>
        <w:t xml:space="preserve"> based on a</w:t>
      </w:r>
      <w:r w:rsidR="008823DB">
        <w:rPr>
          <w:bCs/>
          <w:sz w:val="24"/>
          <w:szCs w:val="24"/>
        </w:rPr>
        <w:t xml:space="preserve"> short</w:t>
      </w:r>
      <w:r>
        <w:rPr>
          <w:bCs/>
          <w:sz w:val="24"/>
          <w:szCs w:val="24"/>
        </w:rPr>
        <w:t xml:space="preserve"> novella </w:t>
      </w:r>
      <w:r w:rsidR="008823DB">
        <w:rPr>
          <w:bCs/>
          <w:sz w:val="24"/>
          <w:szCs w:val="24"/>
        </w:rPr>
        <w:t xml:space="preserve">of the same name. Since the movie depicts the gritty reality of prison life, it is not for everyone, but its message of hope is quite inspiring. </w:t>
      </w:r>
      <w:r w:rsidR="005333DC">
        <w:rPr>
          <w:bCs/>
          <w:sz w:val="24"/>
          <w:szCs w:val="24"/>
        </w:rPr>
        <w:t xml:space="preserve">The movie and the novella tell the story of Andy Dufresne, a young banker who is wrongfully convicted of the murder of his wife and her lover. </w:t>
      </w:r>
      <w:r w:rsidR="009D23A4">
        <w:rPr>
          <w:bCs/>
          <w:sz w:val="24"/>
          <w:szCs w:val="24"/>
        </w:rPr>
        <w:t xml:space="preserve">He is sent to Shawshank Prison and </w:t>
      </w:r>
      <w:r w:rsidR="00E54A53">
        <w:rPr>
          <w:bCs/>
          <w:sz w:val="24"/>
          <w:szCs w:val="24"/>
        </w:rPr>
        <w:t xml:space="preserve">he maintains his dignity and humanity even </w:t>
      </w:r>
      <w:r w:rsidR="009D23A4">
        <w:rPr>
          <w:bCs/>
          <w:sz w:val="24"/>
          <w:szCs w:val="24"/>
        </w:rPr>
        <w:t>in the midst of</w:t>
      </w:r>
      <w:r w:rsidR="005333DC">
        <w:rPr>
          <w:bCs/>
          <w:sz w:val="24"/>
          <w:szCs w:val="24"/>
        </w:rPr>
        <w:t xml:space="preserve"> the horrors</w:t>
      </w:r>
      <w:r w:rsidR="00E54A53">
        <w:rPr>
          <w:bCs/>
          <w:sz w:val="24"/>
          <w:szCs w:val="24"/>
        </w:rPr>
        <w:t xml:space="preserve"> of prison life</w:t>
      </w:r>
      <w:r w:rsidR="005333DC">
        <w:rPr>
          <w:bCs/>
          <w:sz w:val="24"/>
          <w:szCs w:val="24"/>
        </w:rPr>
        <w:t xml:space="preserve">. </w:t>
      </w:r>
      <w:r w:rsidR="00245903">
        <w:rPr>
          <w:bCs/>
          <w:sz w:val="24"/>
          <w:szCs w:val="24"/>
        </w:rPr>
        <w:t xml:space="preserve">Even in the darkest moments of his incarceration he </w:t>
      </w:r>
      <w:r w:rsidR="0083091C">
        <w:rPr>
          <w:bCs/>
          <w:sz w:val="24"/>
          <w:szCs w:val="24"/>
        </w:rPr>
        <w:t xml:space="preserve">never gives up </w:t>
      </w:r>
      <w:r w:rsidR="0083091C" w:rsidRPr="0083091C">
        <w:rPr>
          <w:bCs/>
          <w:i/>
          <w:sz w:val="24"/>
          <w:szCs w:val="24"/>
        </w:rPr>
        <w:t>hope</w:t>
      </w:r>
      <w:r w:rsidR="0083091C">
        <w:rPr>
          <w:bCs/>
          <w:sz w:val="24"/>
          <w:szCs w:val="24"/>
        </w:rPr>
        <w:t xml:space="preserve">. After one particularly gruelling stint in solitary, the other prisoners ask how he managed to get through it. Andy tells them that hope helped him endure. His friend, Red, quickly responds, </w:t>
      </w:r>
      <w:r w:rsidR="00966EE9">
        <w:rPr>
          <w:bCs/>
          <w:sz w:val="24"/>
          <w:szCs w:val="24"/>
        </w:rPr>
        <w:t>“</w:t>
      </w:r>
      <w:r w:rsidR="0083091C" w:rsidRPr="0083091C">
        <w:rPr>
          <w:bCs/>
          <w:sz w:val="24"/>
          <w:szCs w:val="24"/>
        </w:rPr>
        <w:t>Let me tell you something my friend. Hope is a dangerous thing. Hope can drive a man insane.</w:t>
      </w:r>
      <w:r w:rsidR="0083091C">
        <w:rPr>
          <w:bCs/>
          <w:sz w:val="24"/>
          <w:szCs w:val="24"/>
        </w:rPr>
        <w:t xml:space="preserve">” </w:t>
      </w:r>
    </w:p>
    <w:p w14:paraId="44276822" w14:textId="1F59777E" w:rsidR="009A4BAC" w:rsidRDefault="009A4BAC" w:rsidP="0083091C">
      <w:pPr>
        <w:spacing w:line="360" w:lineRule="auto"/>
        <w:rPr>
          <w:bCs/>
          <w:sz w:val="24"/>
          <w:szCs w:val="24"/>
        </w:rPr>
      </w:pPr>
      <w:r>
        <w:rPr>
          <w:bCs/>
          <w:sz w:val="24"/>
          <w:szCs w:val="24"/>
        </w:rPr>
        <w:tab/>
        <w:t xml:space="preserve">For Red, hope had no place in </w:t>
      </w:r>
      <w:proofErr w:type="spellStart"/>
      <w:r>
        <w:rPr>
          <w:bCs/>
          <w:sz w:val="24"/>
          <w:szCs w:val="24"/>
        </w:rPr>
        <w:t>Shawshank</w:t>
      </w:r>
      <w:proofErr w:type="spellEnd"/>
      <w:r>
        <w:rPr>
          <w:bCs/>
          <w:sz w:val="24"/>
          <w:szCs w:val="24"/>
        </w:rPr>
        <w:t xml:space="preserve"> Prison, but Andy kept on </w:t>
      </w:r>
      <w:r w:rsidR="00A76267">
        <w:rPr>
          <w:bCs/>
          <w:sz w:val="24"/>
          <w:szCs w:val="24"/>
        </w:rPr>
        <w:t xml:space="preserve">hoping </w:t>
      </w:r>
      <w:r w:rsidR="00116FCF">
        <w:rPr>
          <w:bCs/>
          <w:sz w:val="24"/>
          <w:szCs w:val="24"/>
        </w:rPr>
        <w:t xml:space="preserve">even in the </w:t>
      </w:r>
      <w:r w:rsidR="00A76267">
        <w:rPr>
          <w:bCs/>
          <w:sz w:val="24"/>
          <w:szCs w:val="24"/>
        </w:rPr>
        <w:t>darkest of times. Years later, Red would discover a secret letter from Andy that ended with these words, “Remember that hope is a good thing, Red, maybe the best of things, and no good thing ever dies. I will be hoping that this letter finds you, and finds you well.”</w:t>
      </w:r>
      <w:r w:rsidR="00116FCF">
        <w:rPr>
          <w:bCs/>
          <w:sz w:val="24"/>
          <w:szCs w:val="24"/>
        </w:rPr>
        <w:t xml:space="preserve"> </w:t>
      </w:r>
    </w:p>
    <w:p w14:paraId="4649DE7C" w14:textId="6BFDBF0C" w:rsidR="0037344D" w:rsidRPr="0083091C" w:rsidRDefault="0037344D" w:rsidP="0083091C">
      <w:pPr>
        <w:spacing w:line="360" w:lineRule="auto"/>
        <w:rPr>
          <w:bCs/>
          <w:sz w:val="24"/>
          <w:szCs w:val="24"/>
        </w:rPr>
      </w:pPr>
      <w:r>
        <w:rPr>
          <w:bCs/>
          <w:sz w:val="24"/>
          <w:szCs w:val="24"/>
        </w:rPr>
        <w:tab/>
        <w:t>“Hope is a good thing, maybe the best of things.” I think Micah would have shared this sentiment, because in the darkest times of his life, he maintained a hope that better days would come. What kept him going, even though the world was crashing down all around him, was his hope in God.</w:t>
      </w:r>
      <w:r w:rsidR="00923912">
        <w:rPr>
          <w:bCs/>
          <w:sz w:val="24"/>
          <w:szCs w:val="24"/>
        </w:rPr>
        <w:t xml:space="preserve"> But before he expresses his hope, he pours out his laments. </w:t>
      </w:r>
      <w:bookmarkStart w:id="0" w:name="_GoBack"/>
      <w:bookmarkEnd w:id="0"/>
    </w:p>
    <w:p w14:paraId="566609CB" w14:textId="4E4DC733" w:rsidR="009F1383" w:rsidRDefault="009F1383" w:rsidP="0005523F">
      <w:pPr>
        <w:spacing w:line="360" w:lineRule="auto"/>
        <w:rPr>
          <w:b/>
          <w:bCs/>
          <w:sz w:val="24"/>
          <w:szCs w:val="24"/>
        </w:rPr>
      </w:pPr>
      <w:r>
        <w:rPr>
          <w:b/>
          <w:bCs/>
          <w:sz w:val="24"/>
          <w:szCs w:val="24"/>
        </w:rPr>
        <w:t xml:space="preserve">2. </w:t>
      </w:r>
      <w:r w:rsidR="00D042E5">
        <w:rPr>
          <w:b/>
          <w:bCs/>
          <w:sz w:val="24"/>
          <w:szCs w:val="24"/>
        </w:rPr>
        <w:t xml:space="preserve">Micah’s </w:t>
      </w:r>
      <w:r>
        <w:rPr>
          <w:b/>
          <w:bCs/>
          <w:sz w:val="24"/>
          <w:szCs w:val="24"/>
        </w:rPr>
        <w:t xml:space="preserve">Lament and </w:t>
      </w:r>
      <w:r w:rsidR="006821DF">
        <w:rPr>
          <w:b/>
          <w:bCs/>
          <w:sz w:val="24"/>
          <w:szCs w:val="24"/>
        </w:rPr>
        <w:t>Hope</w:t>
      </w:r>
    </w:p>
    <w:p w14:paraId="19BFEA1C" w14:textId="2F35C1AB" w:rsidR="00C951CA" w:rsidRDefault="00C951CA" w:rsidP="0005523F">
      <w:pPr>
        <w:spacing w:line="360" w:lineRule="auto"/>
        <w:rPr>
          <w:sz w:val="24"/>
          <w:szCs w:val="24"/>
        </w:rPr>
      </w:pPr>
      <w:r>
        <w:rPr>
          <w:b/>
          <w:bCs/>
          <w:sz w:val="24"/>
          <w:szCs w:val="24"/>
        </w:rPr>
        <w:tab/>
      </w:r>
      <w:r>
        <w:rPr>
          <w:sz w:val="24"/>
          <w:szCs w:val="24"/>
        </w:rPr>
        <w:t xml:space="preserve">When faced with the sad </w:t>
      </w:r>
      <w:r w:rsidR="00256B36">
        <w:rPr>
          <w:sz w:val="24"/>
          <w:szCs w:val="24"/>
        </w:rPr>
        <w:t>condition of his nation</w:t>
      </w:r>
      <w:r>
        <w:rPr>
          <w:sz w:val="24"/>
          <w:szCs w:val="24"/>
        </w:rPr>
        <w:t xml:space="preserve">, Micah </w:t>
      </w:r>
      <w:r w:rsidR="00256B36">
        <w:rPr>
          <w:sz w:val="24"/>
          <w:szCs w:val="24"/>
        </w:rPr>
        <w:t xml:space="preserve">begins to </w:t>
      </w:r>
      <w:r>
        <w:rPr>
          <w:sz w:val="24"/>
          <w:szCs w:val="24"/>
        </w:rPr>
        <w:t xml:space="preserve">weep. His lament over </w:t>
      </w:r>
      <w:r w:rsidR="00030EF6">
        <w:rPr>
          <w:sz w:val="24"/>
          <w:szCs w:val="24"/>
        </w:rPr>
        <w:t>the nation’s</w:t>
      </w:r>
      <w:r>
        <w:rPr>
          <w:sz w:val="24"/>
          <w:szCs w:val="24"/>
        </w:rPr>
        <w:t xml:space="preserve"> </w:t>
      </w:r>
      <w:r w:rsidR="00256B36">
        <w:rPr>
          <w:sz w:val="24"/>
          <w:szCs w:val="24"/>
        </w:rPr>
        <w:t xml:space="preserve">iniquity </w:t>
      </w:r>
      <w:r>
        <w:rPr>
          <w:sz w:val="24"/>
          <w:szCs w:val="24"/>
        </w:rPr>
        <w:t>begins with an emphatic “</w:t>
      </w:r>
      <w:r w:rsidR="008A268A">
        <w:rPr>
          <w:sz w:val="24"/>
          <w:szCs w:val="24"/>
        </w:rPr>
        <w:t xml:space="preserve">Woe is me!” or “What misery is mine!” (7:1). </w:t>
      </w:r>
      <w:r w:rsidR="009F497D">
        <w:rPr>
          <w:sz w:val="24"/>
          <w:szCs w:val="24"/>
        </w:rPr>
        <w:t xml:space="preserve"> </w:t>
      </w:r>
      <w:r w:rsidR="00030EF6">
        <w:rPr>
          <w:sz w:val="24"/>
          <w:szCs w:val="24"/>
        </w:rPr>
        <w:t xml:space="preserve">We </w:t>
      </w:r>
      <w:r w:rsidR="00030EF6">
        <w:rPr>
          <w:sz w:val="24"/>
          <w:szCs w:val="24"/>
        </w:rPr>
        <w:lastRenderedPageBreak/>
        <w:t xml:space="preserve">tend to characterize prophets as bold preachers with a </w:t>
      </w:r>
      <w:r w:rsidR="006368E5">
        <w:rPr>
          <w:sz w:val="24"/>
          <w:szCs w:val="24"/>
        </w:rPr>
        <w:t>certain toughness that enables them to</w:t>
      </w:r>
      <w:r w:rsidR="00BC4458">
        <w:rPr>
          <w:sz w:val="24"/>
          <w:szCs w:val="24"/>
        </w:rPr>
        <w:t xml:space="preserve"> </w:t>
      </w:r>
      <w:r w:rsidR="00030EF6">
        <w:rPr>
          <w:sz w:val="24"/>
          <w:szCs w:val="24"/>
        </w:rPr>
        <w:t xml:space="preserve">speak God’s word and let the chips fall where they may. Yet here </w:t>
      </w:r>
      <w:r w:rsidR="00EB6D62">
        <w:rPr>
          <w:sz w:val="24"/>
          <w:szCs w:val="24"/>
        </w:rPr>
        <w:t xml:space="preserve">we get a glimpse of the heart of the prophet as he </w:t>
      </w:r>
      <w:r w:rsidR="00DB7A19">
        <w:rPr>
          <w:sz w:val="24"/>
          <w:szCs w:val="24"/>
        </w:rPr>
        <w:t xml:space="preserve">genuinely </w:t>
      </w:r>
      <w:r w:rsidR="00EB6D62">
        <w:rPr>
          <w:sz w:val="24"/>
          <w:szCs w:val="24"/>
        </w:rPr>
        <w:t xml:space="preserve">weeps for </w:t>
      </w:r>
      <w:r w:rsidR="00DB7A19">
        <w:rPr>
          <w:sz w:val="24"/>
          <w:szCs w:val="24"/>
        </w:rPr>
        <w:t xml:space="preserve">his </w:t>
      </w:r>
      <w:r w:rsidR="005453AF">
        <w:rPr>
          <w:sz w:val="24"/>
          <w:szCs w:val="24"/>
        </w:rPr>
        <w:t>people</w:t>
      </w:r>
      <w:r w:rsidR="00EB6D62">
        <w:rPr>
          <w:sz w:val="24"/>
          <w:szCs w:val="24"/>
        </w:rPr>
        <w:t xml:space="preserve">. </w:t>
      </w:r>
      <w:r w:rsidR="00331AC0">
        <w:rPr>
          <w:sz w:val="24"/>
          <w:szCs w:val="24"/>
        </w:rPr>
        <w:t>He is</w:t>
      </w:r>
      <w:r w:rsidR="00893539">
        <w:rPr>
          <w:sz w:val="24"/>
          <w:szCs w:val="24"/>
        </w:rPr>
        <w:t>, in the words of one commentator,</w:t>
      </w:r>
      <w:r w:rsidR="00331AC0">
        <w:rPr>
          <w:sz w:val="24"/>
          <w:szCs w:val="24"/>
        </w:rPr>
        <w:t xml:space="preserve"> “deeply distressed and greatly moved by the moral condition into which his nation has slipped” (Kaiser, </w:t>
      </w:r>
      <w:r w:rsidR="00331AC0">
        <w:rPr>
          <w:i/>
          <w:iCs/>
          <w:sz w:val="24"/>
          <w:szCs w:val="24"/>
        </w:rPr>
        <w:t xml:space="preserve">The Communicator’s Commentary, </w:t>
      </w:r>
      <w:r w:rsidR="00893539">
        <w:rPr>
          <w:sz w:val="24"/>
          <w:szCs w:val="24"/>
        </w:rPr>
        <w:t>p. 79)</w:t>
      </w:r>
      <w:r w:rsidR="00882B7F">
        <w:rPr>
          <w:sz w:val="24"/>
          <w:szCs w:val="24"/>
        </w:rPr>
        <w:t>.</w:t>
      </w:r>
      <w:r w:rsidR="005453AF">
        <w:rPr>
          <w:sz w:val="24"/>
          <w:szCs w:val="24"/>
        </w:rPr>
        <w:t xml:space="preserve"> So,</w:t>
      </w:r>
      <w:r w:rsidR="00882B7F">
        <w:rPr>
          <w:sz w:val="24"/>
          <w:szCs w:val="24"/>
        </w:rPr>
        <w:t xml:space="preserve"> Micah </w:t>
      </w:r>
      <w:r w:rsidR="005453AF">
        <w:rPr>
          <w:sz w:val="24"/>
          <w:szCs w:val="24"/>
        </w:rPr>
        <w:t xml:space="preserve">has not been </w:t>
      </w:r>
      <w:r w:rsidR="00882B7F">
        <w:rPr>
          <w:sz w:val="24"/>
          <w:szCs w:val="24"/>
        </w:rPr>
        <w:t>merely delivering God’s message with a</w:t>
      </w:r>
      <w:r w:rsidR="005453AF">
        <w:rPr>
          <w:sz w:val="24"/>
          <w:szCs w:val="24"/>
        </w:rPr>
        <w:t xml:space="preserve"> cool</w:t>
      </w:r>
      <w:r w:rsidR="00882B7F">
        <w:rPr>
          <w:sz w:val="24"/>
          <w:szCs w:val="24"/>
        </w:rPr>
        <w:t xml:space="preserve"> </w:t>
      </w:r>
      <w:r w:rsidR="005453AF">
        <w:rPr>
          <w:sz w:val="24"/>
          <w:szCs w:val="24"/>
        </w:rPr>
        <w:t xml:space="preserve">detachment from the situation. No, he </w:t>
      </w:r>
      <w:r w:rsidR="00B97577">
        <w:rPr>
          <w:sz w:val="24"/>
          <w:szCs w:val="24"/>
        </w:rPr>
        <w:t xml:space="preserve">is </w:t>
      </w:r>
      <w:r w:rsidR="003010D9">
        <w:rPr>
          <w:sz w:val="24"/>
          <w:szCs w:val="24"/>
        </w:rPr>
        <w:t>knee deep in</w:t>
      </w:r>
      <w:r w:rsidR="003010D9" w:rsidRPr="003010D9">
        <w:rPr>
          <w:sz w:val="24"/>
          <w:szCs w:val="24"/>
        </w:rPr>
        <w:t xml:space="preserve"> </w:t>
      </w:r>
      <w:r w:rsidR="003010D9">
        <w:rPr>
          <w:sz w:val="24"/>
          <w:szCs w:val="24"/>
        </w:rPr>
        <w:t>sorrow as he observes the evil all around him and the terrible consequences of sin</w:t>
      </w:r>
      <w:r w:rsidR="008B4C3D">
        <w:rPr>
          <w:sz w:val="24"/>
          <w:szCs w:val="24"/>
        </w:rPr>
        <w:t xml:space="preserve"> on the land.</w:t>
      </w:r>
    </w:p>
    <w:p w14:paraId="3C53797A" w14:textId="6CD54565" w:rsidR="008B4C3D" w:rsidRDefault="008B4C3D" w:rsidP="008119C8">
      <w:pPr>
        <w:spacing w:line="360" w:lineRule="auto"/>
        <w:rPr>
          <w:sz w:val="24"/>
          <w:szCs w:val="24"/>
        </w:rPr>
      </w:pPr>
      <w:r>
        <w:rPr>
          <w:sz w:val="24"/>
          <w:szCs w:val="24"/>
        </w:rPr>
        <w:tab/>
      </w:r>
      <w:r w:rsidR="00F62345">
        <w:rPr>
          <w:sz w:val="24"/>
          <w:szCs w:val="24"/>
        </w:rPr>
        <w:t>As we have journeyed through Micah we have heard the prophet’s words time and time again, emphasizing that the people have abandoned God and his ways. They have forsaken the one and true God to worship false gods and idols (1:5, 7, 13). Powerful and wealthy landowners have illegally snatched land from the smaller landowners, plunging them in to poverty (2:1-5)</w:t>
      </w:r>
      <w:r w:rsidR="0053743C">
        <w:rPr>
          <w:sz w:val="24"/>
          <w:szCs w:val="24"/>
        </w:rPr>
        <w:t>. The nation’s leaders,</w:t>
      </w:r>
      <w:r w:rsidR="008119C8">
        <w:rPr>
          <w:sz w:val="24"/>
          <w:szCs w:val="24"/>
        </w:rPr>
        <w:t xml:space="preserve"> namely, the</w:t>
      </w:r>
      <w:r w:rsidR="0053743C">
        <w:rPr>
          <w:sz w:val="24"/>
          <w:szCs w:val="24"/>
        </w:rPr>
        <w:t xml:space="preserve"> judges, prophets and priests, </w:t>
      </w:r>
      <w:r w:rsidR="00122B81">
        <w:rPr>
          <w:sz w:val="24"/>
          <w:szCs w:val="24"/>
        </w:rPr>
        <w:t>were</w:t>
      </w:r>
      <w:r w:rsidR="0053743C">
        <w:rPr>
          <w:sz w:val="24"/>
          <w:szCs w:val="24"/>
        </w:rPr>
        <w:t xml:space="preserve"> motivated by </w:t>
      </w:r>
      <w:r w:rsidR="00D92EE7">
        <w:rPr>
          <w:sz w:val="24"/>
          <w:szCs w:val="24"/>
        </w:rPr>
        <w:t>personal gain</w:t>
      </w:r>
      <w:r w:rsidR="00B65FD2">
        <w:rPr>
          <w:sz w:val="24"/>
          <w:szCs w:val="24"/>
        </w:rPr>
        <w:t xml:space="preserve"> and not God’s will</w:t>
      </w:r>
      <w:r w:rsidR="0053743C">
        <w:rPr>
          <w:sz w:val="24"/>
          <w:szCs w:val="24"/>
        </w:rPr>
        <w:t xml:space="preserve">, </w:t>
      </w:r>
      <w:r w:rsidR="00B65FD2">
        <w:rPr>
          <w:sz w:val="24"/>
          <w:szCs w:val="24"/>
        </w:rPr>
        <w:t xml:space="preserve">so their function within the society </w:t>
      </w:r>
      <w:r w:rsidR="00122B81">
        <w:rPr>
          <w:sz w:val="24"/>
          <w:szCs w:val="24"/>
        </w:rPr>
        <w:t>was</w:t>
      </w:r>
      <w:r w:rsidR="00B65FD2">
        <w:rPr>
          <w:sz w:val="24"/>
          <w:szCs w:val="24"/>
        </w:rPr>
        <w:t xml:space="preserve"> compromised</w:t>
      </w:r>
      <w:r w:rsidR="00D92EE7">
        <w:rPr>
          <w:sz w:val="24"/>
          <w:szCs w:val="24"/>
        </w:rPr>
        <w:t xml:space="preserve"> </w:t>
      </w:r>
      <w:r w:rsidR="00B65FD2">
        <w:rPr>
          <w:sz w:val="24"/>
          <w:szCs w:val="24"/>
        </w:rPr>
        <w:t>(2:6-11; 3:1-11)</w:t>
      </w:r>
      <w:r w:rsidR="00122B81">
        <w:rPr>
          <w:sz w:val="24"/>
          <w:szCs w:val="24"/>
        </w:rPr>
        <w:t xml:space="preserve">. </w:t>
      </w:r>
      <w:r w:rsidR="008162A7">
        <w:rPr>
          <w:sz w:val="24"/>
          <w:szCs w:val="24"/>
        </w:rPr>
        <w:t xml:space="preserve">Merchants were getting richer at the expense of the poor through dishonest business practices (6:10-15). </w:t>
      </w:r>
      <w:r w:rsidR="002F74A3">
        <w:rPr>
          <w:sz w:val="24"/>
          <w:szCs w:val="24"/>
        </w:rPr>
        <w:t xml:space="preserve">Thinking that they can bargain their way of this dilemma, the people </w:t>
      </w:r>
      <w:r w:rsidR="00B46291">
        <w:rPr>
          <w:sz w:val="24"/>
          <w:szCs w:val="24"/>
        </w:rPr>
        <w:t xml:space="preserve">inquire about the quantity and the quality of gifts they could offer to God “to make up for what we’ve done” (6:6). But God doesn’t want their meaningless offerings, instead, Micah calls them “to act justly, to love mercy and to walk humbly with your God” (6:8). </w:t>
      </w:r>
    </w:p>
    <w:p w14:paraId="53F3964B" w14:textId="5745F934" w:rsidR="00FE7589" w:rsidRDefault="00B46291" w:rsidP="004D49FA">
      <w:pPr>
        <w:spacing w:line="360" w:lineRule="auto"/>
        <w:rPr>
          <w:sz w:val="24"/>
          <w:szCs w:val="24"/>
        </w:rPr>
      </w:pPr>
      <w:r>
        <w:rPr>
          <w:sz w:val="24"/>
          <w:szCs w:val="24"/>
        </w:rPr>
        <w:tab/>
        <w:t>Even with the prophet’s impassioned pleas</w:t>
      </w:r>
      <w:r w:rsidR="007849B3">
        <w:rPr>
          <w:sz w:val="24"/>
          <w:szCs w:val="24"/>
        </w:rPr>
        <w:t xml:space="preserve"> to the nation</w:t>
      </w:r>
      <w:r>
        <w:rPr>
          <w:sz w:val="24"/>
          <w:szCs w:val="24"/>
        </w:rPr>
        <w:t>, the situation continue</w:t>
      </w:r>
      <w:r w:rsidR="007849B3">
        <w:rPr>
          <w:sz w:val="24"/>
          <w:szCs w:val="24"/>
        </w:rPr>
        <w:t>d</w:t>
      </w:r>
      <w:r>
        <w:rPr>
          <w:sz w:val="24"/>
          <w:szCs w:val="24"/>
        </w:rPr>
        <w:t xml:space="preserve"> to be very dire. To illustrate his </w:t>
      </w:r>
      <w:r w:rsidR="00793AD2">
        <w:rPr>
          <w:sz w:val="24"/>
          <w:szCs w:val="24"/>
        </w:rPr>
        <w:t xml:space="preserve">deep </w:t>
      </w:r>
      <w:r w:rsidR="00206B29">
        <w:rPr>
          <w:sz w:val="24"/>
          <w:szCs w:val="24"/>
        </w:rPr>
        <w:t xml:space="preserve">sorrow and </w:t>
      </w:r>
      <w:r w:rsidR="006908A0">
        <w:rPr>
          <w:sz w:val="24"/>
          <w:szCs w:val="24"/>
        </w:rPr>
        <w:t>disappointment</w:t>
      </w:r>
      <w:r w:rsidR="008D0663">
        <w:rPr>
          <w:sz w:val="24"/>
          <w:szCs w:val="24"/>
        </w:rPr>
        <w:t xml:space="preserve"> over this sad </w:t>
      </w:r>
      <w:r w:rsidR="008D0663" w:rsidRPr="008D0663">
        <w:rPr>
          <w:sz w:val="24"/>
          <w:szCs w:val="24"/>
        </w:rPr>
        <w:t>state of affairs</w:t>
      </w:r>
      <w:r w:rsidR="00206B29">
        <w:rPr>
          <w:sz w:val="24"/>
          <w:szCs w:val="24"/>
        </w:rPr>
        <w:t xml:space="preserve">, he uses a vivid </w:t>
      </w:r>
      <w:r w:rsidR="00190D26">
        <w:rPr>
          <w:sz w:val="24"/>
          <w:szCs w:val="24"/>
        </w:rPr>
        <w:t>food-related</w:t>
      </w:r>
      <w:r w:rsidR="00206B29">
        <w:rPr>
          <w:sz w:val="24"/>
          <w:szCs w:val="24"/>
        </w:rPr>
        <w:t xml:space="preserve"> metaphor. </w:t>
      </w:r>
      <w:r w:rsidR="00A61850">
        <w:rPr>
          <w:sz w:val="24"/>
          <w:szCs w:val="24"/>
        </w:rPr>
        <w:t xml:space="preserve">He compares </w:t>
      </w:r>
      <w:r w:rsidR="006908A0">
        <w:rPr>
          <w:sz w:val="24"/>
          <w:szCs w:val="24"/>
        </w:rPr>
        <w:t>himself</w:t>
      </w:r>
      <w:r w:rsidR="00A61850">
        <w:rPr>
          <w:sz w:val="24"/>
          <w:szCs w:val="24"/>
        </w:rPr>
        <w:t xml:space="preserve"> to someone who goes out to the orchard to</w:t>
      </w:r>
      <w:r w:rsidR="00190D26">
        <w:rPr>
          <w:sz w:val="24"/>
          <w:szCs w:val="24"/>
        </w:rPr>
        <w:t xml:space="preserve"> get some grapes or a ripe fig</w:t>
      </w:r>
      <w:r w:rsidR="00A61850">
        <w:rPr>
          <w:sz w:val="24"/>
          <w:szCs w:val="24"/>
        </w:rPr>
        <w:t xml:space="preserve"> but </w:t>
      </w:r>
      <w:r w:rsidR="004D49FA">
        <w:rPr>
          <w:sz w:val="24"/>
          <w:szCs w:val="24"/>
        </w:rPr>
        <w:t>there are none to be found. He laments that, “</w:t>
      </w:r>
      <w:r w:rsidR="004D49FA" w:rsidRPr="004D49FA">
        <w:rPr>
          <w:sz w:val="24"/>
          <w:szCs w:val="24"/>
        </w:rPr>
        <w:t>Not a cluster of grapes or a single early fig</w:t>
      </w:r>
      <w:r w:rsidR="004D49FA">
        <w:rPr>
          <w:sz w:val="24"/>
          <w:szCs w:val="24"/>
        </w:rPr>
        <w:t xml:space="preserve"> </w:t>
      </w:r>
      <w:r w:rsidR="004D49FA" w:rsidRPr="004D49FA">
        <w:rPr>
          <w:sz w:val="24"/>
          <w:szCs w:val="24"/>
        </w:rPr>
        <w:t>ca</w:t>
      </w:r>
      <w:r w:rsidR="004D49FA">
        <w:rPr>
          <w:sz w:val="24"/>
          <w:szCs w:val="24"/>
        </w:rPr>
        <w:t>n be found to satisfy my hunger” (7:1).</w:t>
      </w:r>
      <w:r w:rsidR="00821B1C">
        <w:rPr>
          <w:sz w:val="24"/>
          <w:szCs w:val="24"/>
        </w:rPr>
        <w:t xml:space="preserve"> His disappointment is</w:t>
      </w:r>
      <w:r w:rsidR="00BA0C61">
        <w:rPr>
          <w:sz w:val="24"/>
          <w:szCs w:val="24"/>
        </w:rPr>
        <w:t xml:space="preserve"> the feeling that I get when I’m driving home thinking </w:t>
      </w:r>
      <w:r w:rsidR="00610F1E">
        <w:rPr>
          <w:sz w:val="24"/>
          <w:szCs w:val="24"/>
        </w:rPr>
        <w:t>about having a</w:t>
      </w:r>
      <w:r w:rsidR="003A67BD">
        <w:rPr>
          <w:sz w:val="24"/>
          <w:szCs w:val="24"/>
        </w:rPr>
        <w:t xml:space="preserve"> big</w:t>
      </w:r>
      <w:r w:rsidR="00610F1E">
        <w:rPr>
          <w:sz w:val="24"/>
          <w:szCs w:val="24"/>
        </w:rPr>
        <w:t xml:space="preserve"> bowl of delicious ice c</w:t>
      </w:r>
      <w:r w:rsidR="004E4F42">
        <w:rPr>
          <w:sz w:val="24"/>
          <w:szCs w:val="24"/>
        </w:rPr>
        <w:t>ream only to open up the carton</w:t>
      </w:r>
      <w:r w:rsidR="00610F1E">
        <w:rPr>
          <w:sz w:val="24"/>
          <w:szCs w:val="24"/>
        </w:rPr>
        <w:t xml:space="preserve"> and find that it’s all gone!</w:t>
      </w:r>
      <w:r w:rsidR="00DA236C">
        <w:rPr>
          <w:sz w:val="24"/>
          <w:szCs w:val="24"/>
        </w:rPr>
        <w:t xml:space="preserve"> </w:t>
      </w:r>
    </w:p>
    <w:p w14:paraId="4FA6711E" w14:textId="74946529" w:rsidR="004D49FA" w:rsidRDefault="00DA236C" w:rsidP="00FE7589">
      <w:pPr>
        <w:spacing w:line="360" w:lineRule="auto"/>
        <w:ind w:firstLine="720"/>
        <w:rPr>
          <w:sz w:val="24"/>
          <w:szCs w:val="24"/>
        </w:rPr>
      </w:pPr>
      <w:r>
        <w:rPr>
          <w:sz w:val="24"/>
          <w:szCs w:val="24"/>
        </w:rPr>
        <w:t xml:space="preserve">But </w:t>
      </w:r>
      <w:r w:rsidR="004E7838">
        <w:rPr>
          <w:sz w:val="24"/>
          <w:szCs w:val="24"/>
        </w:rPr>
        <w:t>the absence of</w:t>
      </w:r>
      <w:r>
        <w:rPr>
          <w:sz w:val="24"/>
          <w:szCs w:val="24"/>
        </w:rPr>
        <w:t xml:space="preserve"> grapes and figs </w:t>
      </w:r>
      <w:r w:rsidR="004E7838">
        <w:rPr>
          <w:sz w:val="24"/>
          <w:szCs w:val="24"/>
        </w:rPr>
        <w:t xml:space="preserve">is only a metaphor for an even greater deficiency in the land – the lack of </w:t>
      </w:r>
      <w:r w:rsidR="009273F9">
        <w:rPr>
          <w:sz w:val="24"/>
          <w:szCs w:val="24"/>
        </w:rPr>
        <w:t xml:space="preserve">godly, faithful, decent, honest and right-living people </w:t>
      </w:r>
      <w:r w:rsidR="00A21223">
        <w:rPr>
          <w:sz w:val="24"/>
          <w:szCs w:val="24"/>
        </w:rPr>
        <w:t xml:space="preserve">(7:2). </w:t>
      </w:r>
      <w:r w:rsidR="0075010F">
        <w:rPr>
          <w:sz w:val="24"/>
          <w:szCs w:val="24"/>
        </w:rPr>
        <w:t xml:space="preserve">Faithful people </w:t>
      </w:r>
      <w:r w:rsidR="00580605">
        <w:rPr>
          <w:sz w:val="24"/>
          <w:szCs w:val="24"/>
        </w:rPr>
        <w:t>who</w:t>
      </w:r>
      <w:r w:rsidR="00EA119B">
        <w:rPr>
          <w:sz w:val="24"/>
          <w:szCs w:val="24"/>
        </w:rPr>
        <w:t xml:space="preserve"> love and obey God and do</w:t>
      </w:r>
      <w:r w:rsidR="00580605">
        <w:rPr>
          <w:sz w:val="24"/>
          <w:szCs w:val="24"/>
        </w:rPr>
        <w:t xml:space="preserve"> acts of kindness toward others</w:t>
      </w:r>
      <w:r w:rsidR="0075010F">
        <w:rPr>
          <w:sz w:val="24"/>
          <w:szCs w:val="24"/>
        </w:rPr>
        <w:t xml:space="preserve"> have vanished from </w:t>
      </w:r>
      <w:r w:rsidR="009B2CCF">
        <w:rPr>
          <w:sz w:val="24"/>
          <w:szCs w:val="24"/>
        </w:rPr>
        <w:t xml:space="preserve">the land; </w:t>
      </w:r>
      <w:r w:rsidR="009B2CCF">
        <w:rPr>
          <w:sz w:val="24"/>
          <w:szCs w:val="24"/>
        </w:rPr>
        <w:lastRenderedPageBreak/>
        <w:t>honest people who desire</w:t>
      </w:r>
      <w:r w:rsidR="0075010F">
        <w:rPr>
          <w:sz w:val="24"/>
          <w:szCs w:val="24"/>
        </w:rPr>
        <w:t xml:space="preserve"> to do </w:t>
      </w:r>
      <w:r w:rsidR="00843D89">
        <w:rPr>
          <w:sz w:val="24"/>
          <w:szCs w:val="24"/>
        </w:rPr>
        <w:t xml:space="preserve">the right thing, to do </w:t>
      </w:r>
      <w:r w:rsidR="0075010F">
        <w:rPr>
          <w:sz w:val="24"/>
          <w:szCs w:val="24"/>
        </w:rPr>
        <w:t>God’s will</w:t>
      </w:r>
      <w:r w:rsidR="006F4067">
        <w:rPr>
          <w:sz w:val="24"/>
          <w:szCs w:val="24"/>
        </w:rPr>
        <w:t>,</w:t>
      </w:r>
      <w:r w:rsidR="0075010F">
        <w:rPr>
          <w:sz w:val="24"/>
          <w:szCs w:val="24"/>
        </w:rPr>
        <w:t xml:space="preserve"> are </w:t>
      </w:r>
      <w:r w:rsidR="00E2475C">
        <w:rPr>
          <w:sz w:val="24"/>
          <w:szCs w:val="24"/>
        </w:rPr>
        <w:t>extinct</w:t>
      </w:r>
      <w:r w:rsidR="0075010F">
        <w:rPr>
          <w:sz w:val="24"/>
          <w:szCs w:val="24"/>
        </w:rPr>
        <w:t xml:space="preserve">. </w:t>
      </w:r>
      <w:r w:rsidR="00710EEB">
        <w:rPr>
          <w:sz w:val="24"/>
          <w:szCs w:val="24"/>
        </w:rPr>
        <w:t xml:space="preserve">Micah’s words remind us of Abraham’s negotiations with God concerning </w:t>
      </w:r>
      <w:r w:rsidR="004E4F42">
        <w:rPr>
          <w:sz w:val="24"/>
          <w:szCs w:val="24"/>
        </w:rPr>
        <w:t xml:space="preserve">the fate of </w:t>
      </w:r>
      <w:r w:rsidR="00710EEB">
        <w:rPr>
          <w:sz w:val="24"/>
          <w:szCs w:val="24"/>
        </w:rPr>
        <w:t>Sodom and Gomorrah</w:t>
      </w:r>
      <w:r w:rsidR="0059543C">
        <w:rPr>
          <w:sz w:val="24"/>
          <w:szCs w:val="24"/>
        </w:rPr>
        <w:t>. If Abraham</w:t>
      </w:r>
      <w:r w:rsidR="00710EEB">
        <w:rPr>
          <w:sz w:val="24"/>
          <w:szCs w:val="24"/>
        </w:rPr>
        <w:t xml:space="preserve"> could find 10 righte</w:t>
      </w:r>
      <w:r w:rsidR="006F4067">
        <w:rPr>
          <w:sz w:val="24"/>
          <w:szCs w:val="24"/>
        </w:rPr>
        <w:t>ous persons living within these cities</w:t>
      </w:r>
      <w:r w:rsidR="0059543C">
        <w:rPr>
          <w:sz w:val="24"/>
          <w:szCs w:val="24"/>
        </w:rPr>
        <w:t>, God</w:t>
      </w:r>
      <w:r w:rsidR="00232C3E">
        <w:rPr>
          <w:sz w:val="24"/>
          <w:szCs w:val="24"/>
        </w:rPr>
        <w:t xml:space="preserve"> would n</w:t>
      </w:r>
      <w:r w:rsidR="006F4067">
        <w:rPr>
          <w:sz w:val="24"/>
          <w:szCs w:val="24"/>
        </w:rPr>
        <w:t>ot destroy them</w:t>
      </w:r>
      <w:r w:rsidR="00232C3E">
        <w:rPr>
          <w:sz w:val="24"/>
          <w:szCs w:val="24"/>
        </w:rPr>
        <w:t xml:space="preserve">. Sadly, </w:t>
      </w:r>
      <w:r w:rsidR="0059543C">
        <w:rPr>
          <w:sz w:val="24"/>
          <w:szCs w:val="24"/>
        </w:rPr>
        <w:t>none could be found</w:t>
      </w:r>
      <w:r w:rsidR="00710EEB">
        <w:rPr>
          <w:sz w:val="24"/>
          <w:szCs w:val="24"/>
        </w:rPr>
        <w:t xml:space="preserve"> (Genesis 18:</w:t>
      </w:r>
      <w:r w:rsidR="0059543C">
        <w:rPr>
          <w:sz w:val="24"/>
          <w:szCs w:val="24"/>
        </w:rPr>
        <w:t>23-33)</w:t>
      </w:r>
      <w:r w:rsidR="00203066">
        <w:rPr>
          <w:sz w:val="24"/>
          <w:szCs w:val="24"/>
        </w:rPr>
        <w:t xml:space="preserve">. </w:t>
      </w:r>
      <w:r w:rsidR="00553E95" w:rsidRPr="00553E95">
        <w:rPr>
          <w:sz w:val="24"/>
          <w:szCs w:val="24"/>
        </w:rPr>
        <w:t>Regrettably</w:t>
      </w:r>
      <w:r w:rsidR="00553E95">
        <w:rPr>
          <w:sz w:val="24"/>
          <w:szCs w:val="24"/>
        </w:rPr>
        <w:t xml:space="preserve">, it was the same situation in Micah’s time. </w:t>
      </w:r>
      <w:r w:rsidR="004E4F42">
        <w:rPr>
          <w:sz w:val="24"/>
          <w:szCs w:val="24"/>
        </w:rPr>
        <w:t xml:space="preserve">Instead of caring for their fellow humans, the people became predators, </w:t>
      </w:r>
      <w:r w:rsidR="00F52B05">
        <w:rPr>
          <w:sz w:val="24"/>
          <w:szCs w:val="24"/>
        </w:rPr>
        <w:t xml:space="preserve">like wild animal </w:t>
      </w:r>
      <w:r w:rsidR="004005AF">
        <w:rPr>
          <w:sz w:val="24"/>
          <w:szCs w:val="24"/>
        </w:rPr>
        <w:t xml:space="preserve">lurking in the shadows ready to </w:t>
      </w:r>
      <w:r w:rsidR="00DC7DBF">
        <w:rPr>
          <w:sz w:val="24"/>
          <w:szCs w:val="24"/>
        </w:rPr>
        <w:t>kill</w:t>
      </w:r>
      <w:r w:rsidR="004005AF">
        <w:rPr>
          <w:sz w:val="24"/>
          <w:szCs w:val="24"/>
        </w:rPr>
        <w:t xml:space="preserve"> </w:t>
      </w:r>
      <w:r w:rsidR="00AC6DFA">
        <w:rPr>
          <w:sz w:val="24"/>
          <w:szCs w:val="24"/>
        </w:rPr>
        <w:t xml:space="preserve">their victims. They were like hunters </w:t>
      </w:r>
      <w:r w:rsidR="00772D7D">
        <w:rPr>
          <w:sz w:val="24"/>
          <w:szCs w:val="24"/>
        </w:rPr>
        <w:t xml:space="preserve">who set up deadly nets to trap their </w:t>
      </w:r>
      <w:r w:rsidR="00AC6DFA">
        <w:rPr>
          <w:sz w:val="24"/>
          <w:szCs w:val="24"/>
        </w:rPr>
        <w:t>hapl</w:t>
      </w:r>
      <w:r w:rsidR="00772D7D">
        <w:rPr>
          <w:sz w:val="24"/>
          <w:szCs w:val="24"/>
        </w:rPr>
        <w:t>ess victims</w:t>
      </w:r>
      <w:r w:rsidR="00AC6DFA">
        <w:rPr>
          <w:sz w:val="24"/>
          <w:szCs w:val="24"/>
        </w:rPr>
        <w:t xml:space="preserve"> (7:2). </w:t>
      </w:r>
    </w:p>
    <w:p w14:paraId="353BDB9F" w14:textId="6F148FBC" w:rsidR="00C31D06" w:rsidRDefault="00E67031" w:rsidP="00FE7589">
      <w:pPr>
        <w:spacing w:line="360" w:lineRule="auto"/>
        <w:ind w:firstLine="720"/>
        <w:rPr>
          <w:sz w:val="24"/>
          <w:szCs w:val="24"/>
        </w:rPr>
      </w:pPr>
      <w:r>
        <w:rPr>
          <w:sz w:val="24"/>
          <w:szCs w:val="24"/>
        </w:rPr>
        <w:t>Micah’</w:t>
      </w:r>
      <w:r w:rsidR="00D76B17">
        <w:rPr>
          <w:sz w:val="24"/>
          <w:szCs w:val="24"/>
        </w:rPr>
        <w:t xml:space="preserve">s description of these </w:t>
      </w:r>
      <w:r w:rsidR="00421792" w:rsidRPr="00421792">
        <w:rPr>
          <w:sz w:val="24"/>
          <w:szCs w:val="24"/>
        </w:rPr>
        <w:t>devious</w:t>
      </w:r>
      <w:r w:rsidR="00D76B17">
        <w:rPr>
          <w:sz w:val="24"/>
          <w:szCs w:val="24"/>
        </w:rPr>
        <w:t xml:space="preserve"> </w:t>
      </w:r>
      <w:r>
        <w:rPr>
          <w:sz w:val="24"/>
          <w:szCs w:val="24"/>
        </w:rPr>
        <w:t>evi</w:t>
      </w:r>
      <w:r w:rsidR="00BC490F">
        <w:rPr>
          <w:sz w:val="24"/>
          <w:szCs w:val="24"/>
        </w:rPr>
        <w:t>l</w:t>
      </w:r>
      <w:r w:rsidR="00AA0683">
        <w:rPr>
          <w:sz w:val="24"/>
          <w:szCs w:val="24"/>
        </w:rPr>
        <w:t>doers</w:t>
      </w:r>
      <w:r w:rsidR="00933F8F">
        <w:rPr>
          <w:sz w:val="24"/>
          <w:szCs w:val="24"/>
        </w:rPr>
        <w:t xml:space="preserve"> directly</w:t>
      </w:r>
      <w:r w:rsidR="00AA0683">
        <w:rPr>
          <w:sz w:val="24"/>
          <w:szCs w:val="24"/>
        </w:rPr>
        <w:t xml:space="preserve"> implicates</w:t>
      </w:r>
      <w:r w:rsidR="00BC490F">
        <w:rPr>
          <w:sz w:val="24"/>
          <w:szCs w:val="24"/>
        </w:rPr>
        <w:t xml:space="preserve"> </w:t>
      </w:r>
      <w:r w:rsidR="00AA0683">
        <w:rPr>
          <w:sz w:val="24"/>
          <w:szCs w:val="24"/>
        </w:rPr>
        <w:t xml:space="preserve">the </w:t>
      </w:r>
      <w:r w:rsidR="00BC490F">
        <w:rPr>
          <w:sz w:val="24"/>
          <w:szCs w:val="24"/>
        </w:rPr>
        <w:t>leaders</w:t>
      </w:r>
      <w:r w:rsidR="00AA0683">
        <w:rPr>
          <w:sz w:val="24"/>
          <w:szCs w:val="24"/>
        </w:rPr>
        <w:t xml:space="preserve"> of the land</w:t>
      </w:r>
      <w:r w:rsidR="00BC490F">
        <w:rPr>
          <w:sz w:val="24"/>
          <w:szCs w:val="24"/>
        </w:rPr>
        <w:t xml:space="preserve">. </w:t>
      </w:r>
      <w:r w:rsidR="000821A6">
        <w:rPr>
          <w:sz w:val="24"/>
          <w:szCs w:val="24"/>
        </w:rPr>
        <w:t>Unfortunately, t</w:t>
      </w:r>
      <w:r w:rsidR="00BC490F">
        <w:rPr>
          <w:sz w:val="24"/>
          <w:szCs w:val="24"/>
        </w:rPr>
        <w:t>he nation’s leaders, w</w:t>
      </w:r>
      <w:r w:rsidR="00FE50BD">
        <w:rPr>
          <w:sz w:val="24"/>
          <w:szCs w:val="24"/>
        </w:rPr>
        <w:t>ho should have been</w:t>
      </w:r>
      <w:r w:rsidR="008D41A6">
        <w:rPr>
          <w:sz w:val="24"/>
          <w:szCs w:val="24"/>
        </w:rPr>
        <w:t xml:space="preserve"> acting justly</w:t>
      </w:r>
      <w:r w:rsidR="00FE50BD">
        <w:rPr>
          <w:sz w:val="24"/>
          <w:szCs w:val="24"/>
        </w:rPr>
        <w:t>, we</w:t>
      </w:r>
      <w:r w:rsidR="008D41A6">
        <w:rPr>
          <w:sz w:val="24"/>
          <w:szCs w:val="24"/>
        </w:rPr>
        <w:t>re adept doing bad things. The prophet note</w:t>
      </w:r>
      <w:r w:rsidR="00FE50BD">
        <w:rPr>
          <w:sz w:val="24"/>
          <w:szCs w:val="24"/>
        </w:rPr>
        <w:t>s</w:t>
      </w:r>
      <w:r w:rsidR="008D41A6">
        <w:rPr>
          <w:sz w:val="24"/>
          <w:szCs w:val="24"/>
        </w:rPr>
        <w:t>, “</w:t>
      </w:r>
      <w:r w:rsidR="008D41A6" w:rsidRPr="008D41A6">
        <w:rPr>
          <w:sz w:val="24"/>
          <w:szCs w:val="24"/>
        </w:rPr>
        <w:t>Both their hands ar</w:t>
      </w:r>
      <w:r w:rsidR="008D41A6">
        <w:rPr>
          <w:sz w:val="24"/>
          <w:szCs w:val="24"/>
        </w:rPr>
        <w:t xml:space="preserve">e equally skilled at doing evil”(7:3). </w:t>
      </w:r>
      <w:r w:rsidR="00766890">
        <w:rPr>
          <w:sz w:val="24"/>
          <w:szCs w:val="24"/>
        </w:rPr>
        <w:t>Their expertise in evil can be seen in their</w:t>
      </w:r>
      <w:r w:rsidR="00492A78">
        <w:rPr>
          <w:sz w:val="24"/>
          <w:szCs w:val="24"/>
        </w:rPr>
        <w:t xml:space="preserve"> self-serving actions. The </w:t>
      </w:r>
      <w:r w:rsidR="008D1C46">
        <w:rPr>
          <w:sz w:val="24"/>
          <w:szCs w:val="24"/>
        </w:rPr>
        <w:t xml:space="preserve">nation’s </w:t>
      </w:r>
      <w:r w:rsidR="005E17C3">
        <w:rPr>
          <w:sz w:val="24"/>
          <w:szCs w:val="24"/>
        </w:rPr>
        <w:t>judges we</w:t>
      </w:r>
      <w:r w:rsidR="00492A78">
        <w:rPr>
          <w:sz w:val="24"/>
          <w:szCs w:val="24"/>
        </w:rPr>
        <w:t>re more interested in gettin</w:t>
      </w:r>
      <w:r w:rsidR="008F4DC1">
        <w:rPr>
          <w:sz w:val="24"/>
          <w:szCs w:val="24"/>
        </w:rPr>
        <w:t>g bribes than enacting justice and t</w:t>
      </w:r>
      <w:r w:rsidR="00E43A6B">
        <w:rPr>
          <w:sz w:val="24"/>
          <w:szCs w:val="24"/>
        </w:rPr>
        <w:t>he pow</w:t>
      </w:r>
      <w:r w:rsidR="005E17C3">
        <w:rPr>
          <w:sz w:val="24"/>
          <w:szCs w:val="24"/>
        </w:rPr>
        <w:t>erful go</w:t>
      </w:r>
      <w:r w:rsidR="00F33181">
        <w:rPr>
          <w:sz w:val="24"/>
          <w:szCs w:val="24"/>
        </w:rPr>
        <w:t>t whatever they want</w:t>
      </w:r>
      <w:r w:rsidR="008F4DC1">
        <w:rPr>
          <w:sz w:val="24"/>
          <w:szCs w:val="24"/>
        </w:rPr>
        <w:t xml:space="preserve">. </w:t>
      </w:r>
      <w:r w:rsidR="005E17C3">
        <w:rPr>
          <w:sz w:val="24"/>
          <w:szCs w:val="24"/>
        </w:rPr>
        <w:t>This powerful minority beca</w:t>
      </w:r>
      <w:r w:rsidR="002C5DE3">
        <w:rPr>
          <w:sz w:val="24"/>
          <w:szCs w:val="24"/>
        </w:rPr>
        <w:t>me like a</w:t>
      </w:r>
      <w:r w:rsidR="00B1559E">
        <w:rPr>
          <w:sz w:val="24"/>
          <w:szCs w:val="24"/>
        </w:rPr>
        <w:t xml:space="preserve"> hedge of thorns</w:t>
      </w:r>
      <w:r w:rsidR="002C5DE3">
        <w:rPr>
          <w:sz w:val="24"/>
          <w:szCs w:val="24"/>
        </w:rPr>
        <w:t xml:space="preserve">, making it impossible for the majority to have </w:t>
      </w:r>
      <w:r w:rsidR="00FB6F4F">
        <w:rPr>
          <w:sz w:val="24"/>
          <w:szCs w:val="24"/>
        </w:rPr>
        <w:t xml:space="preserve">safe </w:t>
      </w:r>
      <w:r w:rsidR="002C5DE3">
        <w:rPr>
          <w:sz w:val="24"/>
          <w:szCs w:val="24"/>
        </w:rPr>
        <w:t xml:space="preserve">access to justice (7:4). </w:t>
      </w:r>
      <w:r w:rsidR="00232524">
        <w:rPr>
          <w:sz w:val="24"/>
          <w:szCs w:val="24"/>
        </w:rPr>
        <w:t>These evils will not go unchecked for</w:t>
      </w:r>
      <w:r w:rsidR="000038A6">
        <w:rPr>
          <w:sz w:val="24"/>
          <w:szCs w:val="24"/>
        </w:rPr>
        <w:t xml:space="preserve"> Micah warns that</w:t>
      </w:r>
      <w:r w:rsidR="00232524">
        <w:rPr>
          <w:sz w:val="24"/>
          <w:szCs w:val="24"/>
        </w:rPr>
        <w:t xml:space="preserve"> God’s judgment is coming </w:t>
      </w:r>
      <w:r w:rsidR="007222C8">
        <w:rPr>
          <w:sz w:val="24"/>
          <w:szCs w:val="24"/>
        </w:rPr>
        <w:t>and “a time of confusion”</w:t>
      </w:r>
      <w:r w:rsidR="00B47FA7">
        <w:rPr>
          <w:sz w:val="24"/>
          <w:szCs w:val="24"/>
        </w:rPr>
        <w:t xml:space="preserve"> will descend upon the land (7:4). But i</w:t>
      </w:r>
      <w:r w:rsidR="00C02B9B">
        <w:rPr>
          <w:sz w:val="24"/>
          <w:szCs w:val="24"/>
        </w:rPr>
        <w:t xml:space="preserve">f things are bad now, they are about to get worse. </w:t>
      </w:r>
      <w:r w:rsidR="00A752A9">
        <w:rPr>
          <w:sz w:val="24"/>
          <w:szCs w:val="24"/>
        </w:rPr>
        <w:t xml:space="preserve">The prophet </w:t>
      </w:r>
      <w:r w:rsidR="00A752A9" w:rsidRPr="00A752A9">
        <w:rPr>
          <w:sz w:val="24"/>
          <w:szCs w:val="24"/>
        </w:rPr>
        <w:t>forewarns</w:t>
      </w:r>
      <w:r w:rsidR="00A752A9">
        <w:rPr>
          <w:sz w:val="24"/>
          <w:szCs w:val="24"/>
        </w:rPr>
        <w:t xml:space="preserve"> of a</w:t>
      </w:r>
      <w:r w:rsidR="007E26B8">
        <w:rPr>
          <w:sz w:val="24"/>
          <w:szCs w:val="24"/>
        </w:rPr>
        <w:t xml:space="preserve"> time when key </w:t>
      </w:r>
      <w:r w:rsidR="00A752A9">
        <w:rPr>
          <w:sz w:val="24"/>
          <w:szCs w:val="24"/>
        </w:rPr>
        <w:t xml:space="preserve">social </w:t>
      </w:r>
      <w:r w:rsidR="007E26B8">
        <w:rPr>
          <w:sz w:val="24"/>
          <w:szCs w:val="24"/>
        </w:rPr>
        <w:t>relationships will be torn apart by betrayal and mistrust</w:t>
      </w:r>
      <w:r w:rsidR="00A752A9">
        <w:rPr>
          <w:sz w:val="24"/>
          <w:szCs w:val="24"/>
        </w:rPr>
        <w:t xml:space="preserve">. </w:t>
      </w:r>
      <w:r w:rsidR="007E26B8">
        <w:rPr>
          <w:sz w:val="24"/>
          <w:szCs w:val="24"/>
        </w:rPr>
        <w:t>“Trust no one,” Micah declares</w:t>
      </w:r>
      <w:r w:rsidR="000D6BEA">
        <w:rPr>
          <w:sz w:val="24"/>
          <w:szCs w:val="24"/>
        </w:rPr>
        <w:t xml:space="preserve"> (7:5)</w:t>
      </w:r>
      <w:r w:rsidR="00DC29D1">
        <w:rPr>
          <w:sz w:val="24"/>
          <w:szCs w:val="24"/>
        </w:rPr>
        <w:t xml:space="preserve">. Don’t trust anyone - neighbour, best friend, even your spouse. </w:t>
      </w:r>
      <w:r w:rsidR="009D0B84">
        <w:rPr>
          <w:sz w:val="24"/>
          <w:szCs w:val="24"/>
        </w:rPr>
        <w:t xml:space="preserve">Even those within your own household will become your enemies (7:6). </w:t>
      </w:r>
    </w:p>
    <w:p w14:paraId="423DE94E" w14:textId="7D983966" w:rsidR="006D5843" w:rsidRDefault="00EC58BD" w:rsidP="006D5843">
      <w:pPr>
        <w:spacing w:line="360" w:lineRule="auto"/>
        <w:ind w:firstLine="720"/>
        <w:rPr>
          <w:sz w:val="24"/>
          <w:szCs w:val="24"/>
        </w:rPr>
      </w:pPr>
      <w:r>
        <w:rPr>
          <w:sz w:val="24"/>
          <w:szCs w:val="24"/>
        </w:rPr>
        <w:t xml:space="preserve">Yet even in the midst of </w:t>
      </w:r>
      <w:r w:rsidR="005057D6">
        <w:rPr>
          <w:sz w:val="24"/>
          <w:szCs w:val="24"/>
        </w:rPr>
        <w:t>that upside down world</w:t>
      </w:r>
      <w:r w:rsidR="00BA6E22">
        <w:rPr>
          <w:sz w:val="24"/>
          <w:szCs w:val="24"/>
        </w:rPr>
        <w:t xml:space="preserve"> Micah did</w:t>
      </w:r>
      <w:r w:rsidR="00ED1172">
        <w:rPr>
          <w:sz w:val="24"/>
          <w:szCs w:val="24"/>
        </w:rPr>
        <w:t xml:space="preserve"> not give up hope. Even though</w:t>
      </w:r>
      <w:r w:rsidR="00AC7791">
        <w:rPr>
          <w:sz w:val="24"/>
          <w:szCs w:val="24"/>
        </w:rPr>
        <w:t xml:space="preserve"> the fabric of his</w:t>
      </w:r>
      <w:r w:rsidR="005614BE">
        <w:rPr>
          <w:sz w:val="24"/>
          <w:szCs w:val="24"/>
        </w:rPr>
        <w:t xml:space="preserve"> community </w:t>
      </w:r>
      <w:r w:rsidR="00ED1172">
        <w:rPr>
          <w:sz w:val="24"/>
          <w:szCs w:val="24"/>
        </w:rPr>
        <w:t>was ripping apart</w:t>
      </w:r>
      <w:r w:rsidR="005614BE">
        <w:rPr>
          <w:sz w:val="24"/>
          <w:szCs w:val="24"/>
        </w:rPr>
        <w:t xml:space="preserve"> and the</w:t>
      </w:r>
      <w:r w:rsidR="00716B5D">
        <w:rPr>
          <w:sz w:val="24"/>
          <w:szCs w:val="24"/>
        </w:rPr>
        <w:t xml:space="preserve"> once trusted</w:t>
      </w:r>
      <w:r w:rsidR="005614BE">
        <w:rPr>
          <w:sz w:val="24"/>
          <w:szCs w:val="24"/>
        </w:rPr>
        <w:t xml:space="preserve"> political, social and familial institutions </w:t>
      </w:r>
      <w:r w:rsidR="00ED1172">
        <w:rPr>
          <w:sz w:val="24"/>
          <w:szCs w:val="24"/>
        </w:rPr>
        <w:t>were crumbling, the prophet looked</w:t>
      </w:r>
      <w:r w:rsidR="005614BE">
        <w:rPr>
          <w:sz w:val="24"/>
          <w:szCs w:val="24"/>
        </w:rPr>
        <w:t xml:space="preserve"> to the One </w:t>
      </w:r>
      <w:r w:rsidR="00E406DF">
        <w:rPr>
          <w:sz w:val="24"/>
          <w:szCs w:val="24"/>
        </w:rPr>
        <w:t>who would</w:t>
      </w:r>
      <w:r w:rsidR="005614BE">
        <w:rPr>
          <w:sz w:val="24"/>
          <w:szCs w:val="24"/>
        </w:rPr>
        <w:t xml:space="preserve"> always be trustworthy. </w:t>
      </w:r>
      <w:r w:rsidR="000F2598">
        <w:rPr>
          <w:sz w:val="24"/>
          <w:szCs w:val="24"/>
        </w:rPr>
        <w:t>He lived with</w:t>
      </w:r>
      <w:r w:rsidR="00E406DF">
        <w:rPr>
          <w:sz w:val="24"/>
          <w:szCs w:val="24"/>
        </w:rPr>
        <w:t>in a present</w:t>
      </w:r>
      <w:r w:rsidR="005614BE">
        <w:rPr>
          <w:sz w:val="24"/>
          <w:szCs w:val="24"/>
        </w:rPr>
        <w:t xml:space="preserve"> </w:t>
      </w:r>
      <w:r w:rsidR="000F2598">
        <w:rPr>
          <w:sz w:val="24"/>
          <w:szCs w:val="24"/>
        </w:rPr>
        <w:t xml:space="preserve">that was </w:t>
      </w:r>
      <w:r w:rsidR="005614BE">
        <w:rPr>
          <w:sz w:val="24"/>
          <w:szCs w:val="24"/>
        </w:rPr>
        <w:t>filled with violence, i</w:t>
      </w:r>
      <w:r w:rsidR="00E406DF">
        <w:rPr>
          <w:sz w:val="24"/>
          <w:szCs w:val="24"/>
        </w:rPr>
        <w:t xml:space="preserve">njustice and betrayal, </w:t>
      </w:r>
      <w:r w:rsidR="000F2598">
        <w:rPr>
          <w:sz w:val="24"/>
          <w:szCs w:val="24"/>
        </w:rPr>
        <w:t xml:space="preserve">yet </w:t>
      </w:r>
      <w:r w:rsidR="00E406DF">
        <w:rPr>
          <w:sz w:val="24"/>
          <w:szCs w:val="24"/>
        </w:rPr>
        <w:t>he looked</w:t>
      </w:r>
      <w:r w:rsidR="000F2598">
        <w:rPr>
          <w:sz w:val="24"/>
          <w:szCs w:val="24"/>
        </w:rPr>
        <w:t xml:space="preserve"> to</w:t>
      </w:r>
      <w:r w:rsidR="00E406DF">
        <w:rPr>
          <w:sz w:val="24"/>
          <w:szCs w:val="24"/>
        </w:rPr>
        <w:t xml:space="preserve"> </w:t>
      </w:r>
      <w:r w:rsidR="005614BE">
        <w:rPr>
          <w:sz w:val="24"/>
          <w:szCs w:val="24"/>
        </w:rPr>
        <w:t xml:space="preserve">future with </w:t>
      </w:r>
      <w:r w:rsidR="000F2598">
        <w:rPr>
          <w:sz w:val="24"/>
          <w:szCs w:val="24"/>
        </w:rPr>
        <w:t xml:space="preserve">a </w:t>
      </w:r>
      <w:r w:rsidR="005614BE">
        <w:rPr>
          <w:sz w:val="24"/>
          <w:szCs w:val="24"/>
        </w:rPr>
        <w:t>hopeful exp</w:t>
      </w:r>
      <w:r w:rsidR="00E406DF">
        <w:rPr>
          <w:sz w:val="24"/>
          <w:szCs w:val="24"/>
        </w:rPr>
        <w:t>ectation</w:t>
      </w:r>
      <w:r w:rsidR="000F2598">
        <w:rPr>
          <w:sz w:val="24"/>
          <w:szCs w:val="24"/>
        </w:rPr>
        <w:t xml:space="preserve"> in what God was going to do</w:t>
      </w:r>
      <w:r w:rsidR="00E406DF">
        <w:rPr>
          <w:sz w:val="24"/>
          <w:szCs w:val="24"/>
        </w:rPr>
        <w:t xml:space="preserve">. </w:t>
      </w:r>
      <w:r w:rsidR="00AC5E51">
        <w:rPr>
          <w:sz w:val="24"/>
          <w:szCs w:val="24"/>
        </w:rPr>
        <w:t>So, h</w:t>
      </w:r>
      <w:r w:rsidR="00E406DF">
        <w:rPr>
          <w:sz w:val="24"/>
          <w:szCs w:val="24"/>
        </w:rPr>
        <w:t>e symbolically climbed</w:t>
      </w:r>
      <w:r w:rsidR="00D37163">
        <w:rPr>
          <w:sz w:val="24"/>
          <w:szCs w:val="24"/>
        </w:rPr>
        <w:t xml:space="preserve"> up</w:t>
      </w:r>
      <w:r w:rsidR="005614BE">
        <w:rPr>
          <w:sz w:val="24"/>
          <w:szCs w:val="24"/>
        </w:rPr>
        <w:t xml:space="preserve"> the watchtower </w:t>
      </w:r>
      <w:r w:rsidR="00DB537D">
        <w:rPr>
          <w:sz w:val="24"/>
          <w:szCs w:val="24"/>
        </w:rPr>
        <w:t xml:space="preserve">and </w:t>
      </w:r>
      <w:r w:rsidR="00E406DF">
        <w:rPr>
          <w:sz w:val="24"/>
          <w:szCs w:val="24"/>
        </w:rPr>
        <w:t>looked</w:t>
      </w:r>
      <w:r w:rsidR="005614BE">
        <w:rPr>
          <w:sz w:val="24"/>
          <w:szCs w:val="24"/>
        </w:rPr>
        <w:t xml:space="preserve"> to the horizon for the help of God. </w:t>
      </w:r>
      <w:r w:rsidR="006A7A4C">
        <w:rPr>
          <w:sz w:val="24"/>
          <w:szCs w:val="24"/>
        </w:rPr>
        <w:t>“</w:t>
      </w:r>
      <w:r w:rsidR="006A7A4C" w:rsidRPr="00AC5E51">
        <w:rPr>
          <w:i/>
          <w:sz w:val="24"/>
          <w:szCs w:val="24"/>
        </w:rPr>
        <w:t>As for me</w:t>
      </w:r>
      <w:r w:rsidR="006A7A4C" w:rsidRPr="006A7A4C">
        <w:rPr>
          <w:sz w:val="24"/>
          <w:szCs w:val="24"/>
        </w:rPr>
        <w:t>, I look to the Lord </w:t>
      </w:r>
      <w:r w:rsidR="00AC5E51">
        <w:rPr>
          <w:sz w:val="24"/>
          <w:szCs w:val="24"/>
        </w:rPr>
        <w:t xml:space="preserve">for help,” he declared. </w:t>
      </w:r>
      <w:r w:rsidR="0072658F">
        <w:rPr>
          <w:sz w:val="24"/>
          <w:szCs w:val="24"/>
        </w:rPr>
        <w:t>Not giving up, he waited patiently and confidently for the Lord, “</w:t>
      </w:r>
      <w:r w:rsidR="006128E3">
        <w:rPr>
          <w:sz w:val="24"/>
          <w:szCs w:val="24"/>
        </w:rPr>
        <w:t xml:space="preserve">the God of my salvation” (7:7). Micah’s expectant prayers were not exercises in wishful thinking. No, he prayed knowing that </w:t>
      </w:r>
      <w:r w:rsidR="006D5843">
        <w:rPr>
          <w:sz w:val="24"/>
          <w:szCs w:val="24"/>
        </w:rPr>
        <w:t>“</w:t>
      </w:r>
      <w:r w:rsidR="006D5843" w:rsidRPr="006D5843">
        <w:rPr>
          <w:sz w:val="24"/>
          <w:szCs w:val="24"/>
        </w:rPr>
        <w:t>my God will certainly hear me.</w:t>
      </w:r>
      <w:r w:rsidR="006D5843">
        <w:rPr>
          <w:sz w:val="24"/>
          <w:szCs w:val="24"/>
        </w:rPr>
        <w:t>”</w:t>
      </w:r>
      <w:r w:rsidR="00EC2E7A">
        <w:rPr>
          <w:sz w:val="24"/>
          <w:szCs w:val="24"/>
        </w:rPr>
        <w:t xml:space="preserve"> </w:t>
      </w:r>
    </w:p>
    <w:p w14:paraId="5002F391" w14:textId="6FF2B0A9" w:rsidR="004B3315" w:rsidRPr="004B3315" w:rsidRDefault="006128E3" w:rsidP="004B3315">
      <w:pPr>
        <w:spacing w:line="360" w:lineRule="auto"/>
        <w:ind w:firstLine="720"/>
        <w:rPr>
          <w:sz w:val="24"/>
          <w:szCs w:val="24"/>
        </w:rPr>
      </w:pPr>
      <w:r>
        <w:rPr>
          <w:sz w:val="24"/>
          <w:szCs w:val="24"/>
        </w:rPr>
        <w:lastRenderedPageBreak/>
        <w:t>So h</w:t>
      </w:r>
      <w:r w:rsidR="000E169B">
        <w:rPr>
          <w:sz w:val="24"/>
          <w:szCs w:val="24"/>
        </w:rPr>
        <w:t xml:space="preserve">ow do we, the people of God, keep going when the world seems so dark? How do we keep the faith in difficult days? </w:t>
      </w:r>
      <w:r w:rsidR="00886E6D">
        <w:rPr>
          <w:sz w:val="24"/>
          <w:szCs w:val="24"/>
        </w:rPr>
        <w:t>How do we move forward as a community of faith</w:t>
      </w:r>
      <w:r w:rsidR="00CA299D">
        <w:rPr>
          <w:sz w:val="24"/>
          <w:szCs w:val="24"/>
        </w:rPr>
        <w:t xml:space="preserve"> in the face of </w:t>
      </w:r>
      <w:r w:rsidR="0025020E">
        <w:rPr>
          <w:sz w:val="24"/>
          <w:szCs w:val="24"/>
        </w:rPr>
        <w:t xml:space="preserve">great </w:t>
      </w:r>
      <w:r w:rsidR="00CA299D">
        <w:rPr>
          <w:sz w:val="24"/>
          <w:szCs w:val="24"/>
        </w:rPr>
        <w:t>challenges</w:t>
      </w:r>
      <w:r w:rsidR="00886E6D">
        <w:rPr>
          <w:sz w:val="24"/>
          <w:szCs w:val="24"/>
        </w:rPr>
        <w:t xml:space="preserve">? </w:t>
      </w:r>
      <w:r w:rsidR="00261A3B">
        <w:rPr>
          <w:sz w:val="24"/>
          <w:szCs w:val="24"/>
        </w:rPr>
        <w:t>With expectant faith, prayer and hope we look to God, our help and our salvation. Our confidence is not in our own abilities</w:t>
      </w:r>
      <w:r w:rsidR="004B3315">
        <w:rPr>
          <w:sz w:val="24"/>
          <w:szCs w:val="24"/>
        </w:rPr>
        <w:t>, but it is in God! So, let us meditate on the words of the Psalmist, taking them deep into our hearts and making them our own - “</w:t>
      </w:r>
      <w:r w:rsidR="004B3315" w:rsidRPr="004B3315">
        <w:rPr>
          <w:i/>
          <w:sz w:val="24"/>
          <w:szCs w:val="24"/>
        </w:rPr>
        <w:t>I lift up my eyes to the mountains— where does my help come from? My help comes from the Lord, the Maker of heaven and earth</w:t>
      </w:r>
      <w:r w:rsidR="004B3315">
        <w:rPr>
          <w:sz w:val="24"/>
          <w:szCs w:val="24"/>
        </w:rPr>
        <w:t>” (Psalm 121:1-2).</w:t>
      </w:r>
    </w:p>
    <w:p w14:paraId="5881A5C8" w14:textId="7F1B2B1C" w:rsidR="009F1383" w:rsidRPr="00516E6B" w:rsidRDefault="009F1383" w:rsidP="00FB500E">
      <w:pPr>
        <w:spacing w:line="360" w:lineRule="auto"/>
        <w:rPr>
          <w:b/>
          <w:bCs/>
          <w:i/>
          <w:sz w:val="24"/>
          <w:szCs w:val="24"/>
        </w:rPr>
      </w:pPr>
      <w:r>
        <w:rPr>
          <w:b/>
          <w:bCs/>
          <w:sz w:val="24"/>
          <w:szCs w:val="24"/>
        </w:rPr>
        <w:t>3.</w:t>
      </w:r>
      <w:r w:rsidR="00B65FD2">
        <w:rPr>
          <w:b/>
          <w:bCs/>
          <w:sz w:val="24"/>
          <w:szCs w:val="24"/>
        </w:rPr>
        <w:t xml:space="preserve"> </w:t>
      </w:r>
      <w:r w:rsidR="00BE7258">
        <w:rPr>
          <w:b/>
          <w:bCs/>
          <w:sz w:val="24"/>
          <w:szCs w:val="24"/>
        </w:rPr>
        <w:t xml:space="preserve">Micah’s Final Word: </w:t>
      </w:r>
      <w:r w:rsidRPr="00516E6B">
        <w:rPr>
          <w:b/>
          <w:bCs/>
          <w:i/>
          <w:sz w:val="24"/>
          <w:szCs w:val="24"/>
        </w:rPr>
        <w:t>God is Merciful and Faithful</w:t>
      </w:r>
    </w:p>
    <w:p w14:paraId="432137FD" w14:textId="4E84D847" w:rsidR="005F473A" w:rsidRDefault="00D85DEB" w:rsidP="00FB500E">
      <w:pPr>
        <w:spacing w:line="360" w:lineRule="auto"/>
        <w:rPr>
          <w:bCs/>
          <w:sz w:val="24"/>
          <w:szCs w:val="24"/>
        </w:rPr>
      </w:pPr>
      <w:r>
        <w:rPr>
          <w:b/>
          <w:bCs/>
          <w:sz w:val="24"/>
          <w:szCs w:val="24"/>
        </w:rPr>
        <w:tab/>
      </w:r>
      <w:r>
        <w:rPr>
          <w:bCs/>
          <w:sz w:val="24"/>
          <w:szCs w:val="24"/>
        </w:rPr>
        <w:t>Micah’</w:t>
      </w:r>
      <w:r w:rsidR="00804EEC">
        <w:rPr>
          <w:bCs/>
          <w:sz w:val="24"/>
          <w:szCs w:val="24"/>
        </w:rPr>
        <w:t>s hope and ours is</w:t>
      </w:r>
      <w:r>
        <w:rPr>
          <w:bCs/>
          <w:sz w:val="24"/>
          <w:szCs w:val="24"/>
        </w:rPr>
        <w:t xml:space="preserve"> based on the </w:t>
      </w:r>
      <w:r w:rsidR="005A1746">
        <w:rPr>
          <w:bCs/>
          <w:sz w:val="24"/>
          <w:szCs w:val="24"/>
        </w:rPr>
        <w:t xml:space="preserve">unchanging </w:t>
      </w:r>
      <w:r>
        <w:rPr>
          <w:bCs/>
          <w:sz w:val="24"/>
          <w:szCs w:val="24"/>
        </w:rPr>
        <w:t xml:space="preserve">character of God. </w:t>
      </w:r>
      <w:r w:rsidR="00BE45AE">
        <w:rPr>
          <w:bCs/>
          <w:sz w:val="24"/>
          <w:szCs w:val="24"/>
        </w:rPr>
        <w:t>On our journey through Micah, we heard a lot about God’s disappointment with his people</w:t>
      </w:r>
      <w:r w:rsidR="00EF3D95">
        <w:rPr>
          <w:bCs/>
          <w:sz w:val="24"/>
          <w:szCs w:val="24"/>
        </w:rPr>
        <w:t xml:space="preserve"> and maybe we feel like we’ve been through the wringer</w:t>
      </w:r>
      <w:r w:rsidR="00CB0E61">
        <w:rPr>
          <w:bCs/>
          <w:sz w:val="24"/>
          <w:szCs w:val="24"/>
        </w:rPr>
        <w:t xml:space="preserve"> too</w:t>
      </w:r>
      <w:r w:rsidR="00EF3D95">
        <w:rPr>
          <w:bCs/>
          <w:sz w:val="24"/>
          <w:szCs w:val="24"/>
        </w:rPr>
        <w:t xml:space="preserve">. </w:t>
      </w:r>
      <w:r w:rsidR="00CB0E61">
        <w:rPr>
          <w:bCs/>
          <w:sz w:val="24"/>
          <w:szCs w:val="24"/>
        </w:rPr>
        <w:t>Yet th</w:t>
      </w:r>
      <w:r w:rsidR="00EF3D95">
        <w:rPr>
          <w:bCs/>
          <w:sz w:val="24"/>
          <w:szCs w:val="24"/>
        </w:rPr>
        <w:t xml:space="preserve">e words of the prophet have challenged us and hopefully have shaken us from our complacency. </w:t>
      </w:r>
      <w:r w:rsidR="006F2E68">
        <w:rPr>
          <w:bCs/>
          <w:sz w:val="24"/>
          <w:szCs w:val="24"/>
        </w:rPr>
        <w:t>At the same time,</w:t>
      </w:r>
      <w:r w:rsidR="002E165C">
        <w:rPr>
          <w:bCs/>
          <w:sz w:val="24"/>
          <w:szCs w:val="24"/>
        </w:rPr>
        <w:t xml:space="preserve"> the harshness of God’s words to Israel </w:t>
      </w:r>
      <w:r w:rsidR="006F2E68">
        <w:rPr>
          <w:bCs/>
          <w:sz w:val="24"/>
          <w:szCs w:val="24"/>
        </w:rPr>
        <w:t xml:space="preserve">may have </w:t>
      </w:r>
      <w:r w:rsidR="002E165C">
        <w:rPr>
          <w:bCs/>
          <w:sz w:val="24"/>
          <w:szCs w:val="24"/>
        </w:rPr>
        <w:t>created uneasiness</w:t>
      </w:r>
      <w:r w:rsidR="00B550F3">
        <w:rPr>
          <w:bCs/>
          <w:sz w:val="24"/>
          <w:szCs w:val="24"/>
        </w:rPr>
        <w:t xml:space="preserve"> within us that he’s going to g</w:t>
      </w:r>
      <w:r w:rsidR="002E165C">
        <w:rPr>
          <w:bCs/>
          <w:sz w:val="24"/>
          <w:szCs w:val="24"/>
        </w:rPr>
        <w:t>ive up on us. Yet God’s confrontation of h</w:t>
      </w:r>
      <w:r w:rsidR="00C019AA">
        <w:rPr>
          <w:bCs/>
          <w:sz w:val="24"/>
          <w:szCs w:val="24"/>
        </w:rPr>
        <w:t>is people is not mean or cruel. H</w:t>
      </w:r>
      <w:r w:rsidR="002E165C">
        <w:rPr>
          <w:bCs/>
          <w:sz w:val="24"/>
          <w:szCs w:val="24"/>
        </w:rPr>
        <w:t xml:space="preserve">e </w:t>
      </w:r>
      <w:r w:rsidR="00CB0E61">
        <w:rPr>
          <w:bCs/>
          <w:sz w:val="24"/>
          <w:szCs w:val="24"/>
        </w:rPr>
        <w:t xml:space="preserve">chastises us because he loves us and he doesn’t want us to walk down a dangerous path. </w:t>
      </w:r>
      <w:r w:rsidR="00E811AA">
        <w:rPr>
          <w:bCs/>
          <w:sz w:val="24"/>
          <w:szCs w:val="24"/>
        </w:rPr>
        <w:t>Micah and all the Hebrew prophets call us back to God, to walk humbl</w:t>
      </w:r>
      <w:r w:rsidR="0006544A">
        <w:rPr>
          <w:bCs/>
          <w:sz w:val="24"/>
          <w:szCs w:val="24"/>
        </w:rPr>
        <w:t>y with him</w:t>
      </w:r>
      <w:r w:rsidR="004B239D">
        <w:rPr>
          <w:bCs/>
          <w:sz w:val="24"/>
          <w:szCs w:val="24"/>
        </w:rPr>
        <w:t>,</w:t>
      </w:r>
      <w:r w:rsidR="0006544A">
        <w:rPr>
          <w:bCs/>
          <w:sz w:val="24"/>
          <w:szCs w:val="24"/>
        </w:rPr>
        <w:t xml:space="preserve"> and that’s a message that we all need to hear over and over again.</w:t>
      </w:r>
      <w:r w:rsidR="007F122C">
        <w:rPr>
          <w:bCs/>
          <w:sz w:val="24"/>
          <w:szCs w:val="24"/>
        </w:rPr>
        <w:t xml:space="preserve"> </w:t>
      </w:r>
      <w:r w:rsidR="005F473A">
        <w:rPr>
          <w:bCs/>
          <w:sz w:val="24"/>
          <w:szCs w:val="24"/>
        </w:rPr>
        <w:t xml:space="preserve">But God’s </w:t>
      </w:r>
      <w:r w:rsidR="005F473A" w:rsidRPr="005F473A">
        <w:rPr>
          <w:bCs/>
          <w:sz w:val="24"/>
          <w:szCs w:val="24"/>
        </w:rPr>
        <w:t>displeasure</w:t>
      </w:r>
      <w:r w:rsidR="005F473A">
        <w:rPr>
          <w:bCs/>
          <w:sz w:val="24"/>
          <w:szCs w:val="24"/>
        </w:rPr>
        <w:t xml:space="preserve"> with his rebellious people does not have the last word in Micah’s little </w:t>
      </w:r>
      <w:r w:rsidR="00194F2A">
        <w:rPr>
          <w:bCs/>
          <w:sz w:val="24"/>
          <w:szCs w:val="24"/>
        </w:rPr>
        <w:t>book. He concludes on a high not</w:t>
      </w:r>
      <w:r w:rsidR="003B4F5B">
        <w:rPr>
          <w:bCs/>
          <w:sz w:val="24"/>
          <w:szCs w:val="24"/>
        </w:rPr>
        <w:t xml:space="preserve">e with a hymn of praise to </w:t>
      </w:r>
      <w:r w:rsidR="00C019AA">
        <w:rPr>
          <w:bCs/>
          <w:sz w:val="24"/>
          <w:szCs w:val="24"/>
        </w:rPr>
        <w:t>God, focusing on his forgiveness</w:t>
      </w:r>
      <w:r w:rsidR="003B4F5B">
        <w:rPr>
          <w:bCs/>
          <w:sz w:val="24"/>
          <w:szCs w:val="24"/>
        </w:rPr>
        <w:t xml:space="preserve"> and faithfulness</w:t>
      </w:r>
      <w:r w:rsidR="00E82890">
        <w:rPr>
          <w:bCs/>
          <w:sz w:val="24"/>
          <w:szCs w:val="24"/>
        </w:rPr>
        <w:t xml:space="preserve"> (7:18-20)</w:t>
      </w:r>
      <w:r w:rsidR="003B4F5B">
        <w:rPr>
          <w:bCs/>
          <w:sz w:val="24"/>
          <w:szCs w:val="24"/>
        </w:rPr>
        <w:t xml:space="preserve">. </w:t>
      </w:r>
    </w:p>
    <w:p w14:paraId="2D569137" w14:textId="73442E9B" w:rsidR="009026A6" w:rsidRDefault="00A610A8" w:rsidP="009026A6">
      <w:pPr>
        <w:spacing w:line="360" w:lineRule="auto"/>
        <w:rPr>
          <w:bCs/>
          <w:sz w:val="24"/>
          <w:szCs w:val="24"/>
        </w:rPr>
      </w:pPr>
      <w:r>
        <w:rPr>
          <w:bCs/>
          <w:sz w:val="24"/>
          <w:szCs w:val="24"/>
        </w:rPr>
        <w:tab/>
      </w:r>
      <w:r w:rsidR="00402D79">
        <w:rPr>
          <w:bCs/>
          <w:sz w:val="24"/>
          <w:szCs w:val="24"/>
        </w:rPr>
        <w:t xml:space="preserve">In verse 18, Micah poses a rhetorical question, “Who is a God like you?” </w:t>
      </w:r>
      <w:r w:rsidR="004B239D">
        <w:rPr>
          <w:bCs/>
          <w:sz w:val="24"/>
          <w:szCs w:val="24"/>
        </w:rPr>
        <w:t>and t</w:t>
      </w:r>
      <w:r w:rsidR="00133E13">
        <w:rPr>
          <w:bCs/>
          <w:sz w:val="24"/>
          <w:szCs w:val="24"/>
        </w:rPr>
        <w:t>he obvious answer is “N</w:t>
      </w:r>
      <w:r w:rsidR="00402D79">
        <w:rPr>
          <w:bCs/>
          <w:sz w:val="24"/>
          <w:szCs w:val="24"/>
        </w:rPr>
        <w:t xml:space="preserve">o one.” </w:t>
      </w:r>
      <w:r w:rsidR="00F9771D">
        <w:rPr>
          <w:bCs/>
          <w:sz w:val="24"/>
          <w:szCs w:val="24"/>
        </w:rPr>
        <w:t>It’s quite interesting that Micah’s name literally means, “</w:t>
      </w:r>
      <w:r w:rsidR="00F9771D" w:rsidRPr="00260984">
        <w:rPr>
          <w:bCs/>
          <w:i/>
          <w:sz w:val="24"/>
          <w:szCs w:val="24"/>
        </w:rPr>
        <w:t>Who is like Yah(weh)</w:t>
      </w:r>
      <w:r w:rsidR="00F9771D">
        <w:rPr>
          <w:bCs/>
          <w:sz w:val="24"/>
          <w:szCs w:val="24"/>
        </w:rPr>
        <w:t>?</w:t>
      </w:r>
      <w:r w:rsidR="00260984">
        <w:rPr>
          <w:bCs/>
          <w:sz w:val="24"/>
          <w:szCs w:val="24"/>
        </w:rPr>
        <w:t>”</w:t>
      </w:r>
      <w:r w:rsidR="00F9771D">
        <w:rPr>
          <w:bCs/>
          <w:sz w:val="24"/>
          <w:szCs w:val="24"/>
        </w:rPr>
        <w:t xml:space="preserve"> This question is asked throughout Scripture and it emphasizes the incomparability of God</w:t>
      </w:r>
      <w:r w:rsidR="00E82890">
        <w:rPr>
          <w:bCs/>
          <w:sz w:val="24"/>
          <w:szCs w:val="24"/>
        </w:rPr>
        <w:t xml:space="preserve">. </w:t>
      </w:r>
      <w:r w:rsidR="007406F3">
        <w:rPr>
          <w:bCs/>
          <w:sz w:val="24"/>
          <w:szCs w:val="24"/>
        </w:rPr>
        <w:t>For instance, i</w:t>
      </w:r>
      <w:r w:rsidR="00E82890">
        <w:rPr>
          <w:bCs/>
          <w:sz w:val="24"/>
          <w:szCs w:val="24"/>
        </w:rPr>
        <w:t xml:space="preserve">n the book of Isaiah, God asks, ““To whom will you compare me? </w:t>
      </w:r>
      <w:r w:rsidR="00E82890" w:rsidRPr="00E82890">
        <w:rPr>
          <w:bCs/>
          <w:sz w:val="24"/>
          <w:szCs w:val="24"/>
        </w:rPr>
        <w:t xml:space="preserve">Who is my equal?” </w:t>
      </w:r>
      <w:r w:rsidR="00E82890">
        <w:rPr>
          <w:bCs/>
          <w:sz w:val="24"/>
          <w:szCs w:val="24"/>
        </w:rPr>
        <w:t>(Isaiah 40:25).</w:t>
      </w:r>
      <w:r w:rsidR="00260984">
        <w:rPr>
          <w:bCs/>
          <w:sz w:val="24"/>
          <w:szCs w:val="24"/>
        </w:rPr>
        <w:t xml:space="preserve"> </w:t>
      </w:r>
      <w:r w:rsidR="00686E29">
        <w:rPr>
          <w:bCs/>
          <w:sz w:val="24"/>
          <w:szCs w:val="24"/>
        </w:rPr>
        <w:t>As Micah goes on, it becomes clear that God’s incomparable nature is not merely in his power and might, but in his</w:t>
      </w:r>
      <w:r w:rsidR="00DB44BB">
        <w:rPr>
          <w:bCs/>
          <w:sz w:val="24"/>
          <w:szCs w:val="24"/>
        </w:rPr>
        <w:t xml:space="preserve"> great</w:t>
      </w:r>
      <w:r w:rsidR="00686E29">
        <w:rPr>
          <w:bCs/>
          <w:sz w:val="24"/>
          <w:szCs w:val="24"/>
        </w:rPr>
        <w:t xml:space="preserve"> </w:t>
      </w:r>
      <w:r w:rsidR="00DF3B82">
        <w:rPr>
          <w:bCs/>
          <w:sz w:val="24"/>
          <w:szCs w:val="24"/>
        </w:rPr>
        <w:t xml:space="preserve">compassion toward sinful people. </w:t>
      </w:r>
      <w:r w:rsidR="009026A6">
        <w:rPr>
          <w:bCs/>
          <w:sz w:val="24"/>
          <w:szCs w:val="24"/>
        </w:rPr>
        <w:t>“Who is a God like you,” the prophet asks, “</w:t>
      </w:r>
      <w:r w:rsidR="009026A6" w:rsidRPr="009026A6">
        <w:rPr>
          <w:bCs/>
          <w:sz w:val="24"/>
          <w:szCs w:val="24"/>
        </w:rPr>
        <w:t>wiping the slate clean of guilt,</w:t>
      </w:r>
      <w:r w:rsidR="009026A6">
        <w:rPr>
          <w:bCs/>
          <w:sz w:val="24"/>
          <w:szCs w:val="24"/>
        </w:rPr>
        <w:t xml:space="preserve"> t</w:t>
      </w:r>
      <w:r w:rsidR="009026A6" w:rsidRPr="009026A6">
        <w:rPr>
          <w:bCs/>
          <w:sz w:val="24"/>
          <w:szCs w:val="24"/>
        </w:rPr>
        <w:t>urning a blind eye, a deaf ear,</w:t>
      </w:r>
      <w:r w:rsidR="009026A6">
        <w:rPr>
          <w:bCs/>
          <w:sz w:val="24"/>
          <w:szCs w:val="24"/>
        </w:rPr>
        <w:t xml:space="preserve"> </w:t>
      </w:r>
      <w:r w:rsidR="009026A6" w:rsidRPr="009026A6">
        <w:rPr>
          <w:bCs/>
          <w:sz w:val="24"/>
          <w:szCs w:val="24"/>
        </w:rPr>
        <w:t>to the past sins of your purged and precious people?</w:t>
      </w:r>
      <w:r w:rsidR="009026A6">
        <w:rPr>
          <w:bCs/>
          <w:sz w:val="24"/>
          <w:szCs w:val="24"/>
        </w:rPr>
        <w:t xml:space="preserve">” </w:t>
      </w:r>
      <w:r w:rsidR="00AA1E5B">
        <w:rPr>
          <w:bCs/>
          <w:sz w:val="24"/>
          <w:szCs w:val="24"/>
        </w:rPr>
        <w:t xml:space="preserve">In and through Christ we have been </w:t>
      </w:r>
      <w:r w:rsidR="00AA1E5B" w:rsidRPr="00957F2A">
        <w:rPr>
          <w:bCs/>
          <w:i/>
          <w:sz w:val="24"/>
          <w:szCs w:val="24"/>
        </w:rPr>
        <w:lastRenderedPageBreak/>
        <w:t>totally forgiven</w:t>
      </w:r>
      <w:r w:rsidR="000A719E">
        <w:rPr>
          <w:bCs/>
          <w:sz w:val="24"/>
          <w:szCs w:val="24"/>
        </w:rPr>
        <w:t>. What</w:t>
      </w:r>
      <w:r w:rsidR="00AA1E5B">
        <w:rPr>
          <w:bCs/>
          <w:sz w:val="24"/>
          <w:szCs w:val="24"/>
        </w:rPr>
        <w:t xml:space="preserve"> other God </w:t>
      </w:r>
      <w:r w:rsidR="000A719E">
        <w:rPr>
          <w:bCs/>
          <w:sz w:val="24"/>
          <w:szCs w:val="24"/>
        </w:rPr>
        <w:t xml:space="preserve">has </w:t>
      </w:r>
      <w:r w:rsidR="00AA1E5B">
        <w:rPr>
          <w:bCs/>
          <w:sz w:val="24"/>
          <w:szCs w:val="24"/>
        </w:rPr>
        <w:t xml:space="preserve">died for sinful people to save them from the burden and </w:t>
      </w:r>
      <w:r w:rsidR="000A719E">
        <w:rPr>
          <w:bCs/>
          <w:sz w:val="24"/>
          <w:szCs w:val="24"/>
        </w:rPr>
        <w:t>the consequences of their sins?</w:t>
      </w:r>
    </w:p>
    <w:p w14:paraId="3129373D" w14:textId="07A45AAA" w:rsidR="00D90847" w:rsidRDefault="003E57D1" w:rsidP="00541A8B">
      <w:pPr>
        <w:spacing w:line="360" w:lineRule="auto"/>
        <w:rPr>
          <w:bCs/>
          <w:sz w:val="24"/>
          <w:szCs w:val="24"/>
        </w:rPr>
      </w:pPr>
      <w:r>
        <w:rPr>
          <w:bCs/>
          <w:sz w:val="24"/>
          <w:szCs w:val="24"/>
        </w:rPr>
        <w:tab/>
      </w:r>
      <w:r w:rsidR="00DE4AE5">
        <w:rPr>
          <w:bCs/>
          <w:sz w:val="24"/>
          <w:szCs w:val="24"/>
        </w:rPr>
        <w:t>Wh</w:t>
      </w:r>
      <w:r w:rsidR="00535A75">
        <w:rPr>
          <w:bCs/>
          <w:sz w:val="24"/>
          <w:szCs w:val="24"/>
        </w:rPr>
        <w:t>y does God reach out to us</w:t>
      </w:r>
      <w:r w:rsidR="00DE4AE5">
        <w:rPr>
          <w:bCs/>
          <w:sz w:val="24"/>
          <w:szCs w:val="24"/>
        </w:rPr>
        <w:t xml:space="preserve"> with forgiveness instead of anger? </w:t>
      </w:r>
      <w:r w:rsidR="0036085B">
        <w:rPr>
          <w:bCs/>
          <w:sz w:val="24"/>
          <w:szCs w:val="24"/>
        </w:rPr>
        <w:t>It is b</w:t>
      </w:r>
      <w:r w:rsidR="00CD5C4F">
        <w:rPr>
          <w:bCs/>
          <w:sz w:val="24"/>
          <w:szCs w:val="24"/>
        </w:rPr>
        <w:t>ecause he</w:t>
      </w:r>
      <w:r w:rsidR="0036085B">
        <w:rPr>
          <w:bCs/>
          <w:sz w:val="24"/>
          <w:szCs w:val="24"/>
        </w:rPr>
        <w:t xml:space="preserve"> </w:t>
      </w:r>
      <w:r w:rsidR="0036085B" w:rsidRPr="007969EF">
        <w:rPr>
          <w:bCs/>
          <w:i/>
          <w:sz w:val="24"/>
          <w:szCs w:val="24"/>
        </w:rPr>
        <w:t>delights</w:t>
      </w:r>
      <w:r w:rsidR="0036085B">
        <w:rPr>
          <w:bCs/>
          <w:sz w:val="24"/>
          <w:szCs w:val="24"/>
        </w:rPr>
        <w:t xml:space="preserve"> in showing </w:t>
      </w:r>
      <w:r w:rsidR="0036085B" w:rsidRPr="0036085B">
        <w:rPr>
          <w:bCs/>
          <w:i/>
          <w:sz w:val="24"/>
          <w:szCs w:val="24"/>
        </w:rPr>
        <w:t>unfailing love</w:t>
      </w:r>
      <w:r w:rsidR="007969EF">
        <w:rPr>
          <w:bCs/>
          <w:i/>
          <w:sz w:val="24"/>
          <w:szCs w:val="24"/>
        </w:rPr>
        <w:t xml:space="preserve"> </w:t>
      </w:r>
      <w:r w:rsidR="007969EF">
        <w:rPr>
          <w:bCs/>
          <w:sz w:val="24"/>
          <w:szCs w:val="24"/>
        </w:rPr>
        <w:t>(7:18)</w:t>
      </w:r>
      <w:r w:rsidR="0036085B">
        <w:rPr>
          <w:bCs/>
          <w:i/>
          <w:sz w:val="24"/>
          <w:szCs w:val="24"/>
        </w:rPr>
        <w:t xml:space="preserve">. </w:t>
      </w:r>
      <w:r w:rsidR="00541A8B" w:rsidRPr="00541A8B">
        <w:rPr>
          <w:bCs/>
          <w:sz w:val="24"/>
          <w:szCs w:val="24"/>
        </w:rPr>
        <w:t xml:space="preserve">The Hebrew word for “unfailing love” is </w:t>
      </w:r>
      <w:r w:rsidR="00541A8B" w:rsidRPr="00541A8B">
        <w:rPr>
          <w:bCs/>
          <w:i/>
          <w:sz w:val="24"/>
          <w:szCs w:val="24"/>
        </w:rPr>
        <w:t xml:space="preserve">chesed </w:t>
      </w:r>
      <w:r w:rsidR="00541A8B" w:rsidRPr="00541A8B">
        <w:rPr>
          <w:bCs/>
          <w:sz w:val="24"/>
          <w:szCs w:val="24"/>
        </w:rPr>
        <w:t>(</w:t>
      </w:r>
      <w:r w:rsidR="00541A8B" w:rsidRPr="00541A8B">
        <w:rPr>
          <w:rFonts w:ascii="Times New Roman" w:hAnsi="Times New Roman" w:cs="Times New Roman"/>
          <w:bCs/>
          <w:sz w:val="24"/>
          <w:szCs w:val="24"/>
        </w:rPr>
        <w:t>חֶסֶד</w:t>
      </w:r>
      <w:r w:rsidR="00541A8B" w:rsidRPr="00541A8B">
        <w:rPr>
          <w:bCs/>
          <w:sz w:val="24"/>
          <w:szCs w:val="24"/>
        </w:rPr>
        <w:t xml:space="preserve">) and it is an important word in the Old Testament for describing God’s love for humanity and his relationship with Israel. This word is so rich and so deep in meaning that it gets translated in many ways – “loving-kindness,” “mercy,” “steadfast love,” “promises to love,” “love”, “grace,” “compassion,” “covenant-love” and “faithful care.” God’s </w:t>
      </w:r>
      <w:r w:rsidR="00541A8B" w:rsidRPr="00541A8B">
        <w:rPr>
          <w:bCs/>
          <w:i/>
          <w:sz w:val="24"/>
          <w:szCs w:val="24"/>
        </w:rPr>
        <w:t xml:space="preserve">chesed </w:t>
      </w:r>
      <w:r w:rsidR="00541A8B" w:rsidRPr="00541A8B">
        <w:rPr>
          <w:bCs/>
          <w:sz w:val="24"/>
          <w:szCs w:val="24"/>
        </w:rPr>
        <w:t xml:space="preserve">is his sure and steadfast love that will not let us go. For </w:t>
      </w:r>
      <w:r w:rsidR="00E333B5">
        <w:rPr>
          <w:bCs/>
          <w:sz w:val="24"/>
          <w:szCs w:val="24"/>
        </w:rPr>
        <w:t>Micah</w:t>
      </w:r>
      <w:r w:rsidR="00541A8B" w:rsidRPr="00541A8B">
        <w:rPr>
          <w:bCs/>
          <w:sz w:val="24"/>
          <w:szCs w:val="24"/>
        </w:rPr>
        <w:t xml:space="preserve">, this word recalled the covenant that God made with Israel that he would faithfully love and care for them no matter what. Even when Israel wandered away from God, his covenant love remained. </w:t>
      </w:r>
    </w:p>
    <w:p w14:paraId="13D5082F" w14:textId="34DC97EC" w:rsidR="000A719E" w:rsidRDefault="000A719E" w:rsidP="00541A8B">
      <w:pPr>
        <w:spacing w:line="360" w:lineRule="auto"/>
        <w:rPr>
          <w:rFonts w:cs="Times New Roman"/>
          <w:bCs/>
          <w:sz w:val="24"/>
          <w:szCs w:val="24"/>
        </w:rPr>
      </w:pPr>
      <w:r>
        <w:rPr>
          <w:bCs/>
          <w:sz w:val="24"/>
          <w:szCs w:val="24"/>
        </w:rPr>
        <w:tab/>
        <w:t>God</w:t>
      </w:r>
      <w:r w:rsidR="000D75C3">
        <w:rPr>
          <w:bCs/>
          <w:sz w:val="24"/>
          <w:szCs w:val="24"/>
        </w:rPr>
        <w:t xml:space="preserve"> comes to us with </w:t>
      </w:r>
      <w:r w:rsidR="000D75C3">
        <w:rPr>
          <w:bCs/>
          <w:i/>
          <w:sz w:val="24"/>
          <w:szCs w:val="24"/>
        </w:rPr>
        <w:t xml:space="preserve">compassion, </w:t>
      </w:r>
      <w:r w:rsidR="000D75C3">
        <w:rPr>
          <w:bCs/>
          <w:sz w:val="24"/>
          <w:szCs w:val="24"/>
        </w:rPr>
        <w:t xml:space="preserve">making every effort to restore our broken relationship with him (7:19). </w:t>
      </w:r>
      <w:r w:rsidR="0045138D">
        <w:rPr>
          <w:bCs/>
          <w:sz w:val="24"/>
          <w:szCs w:val="24"/>
        </w:rPr>
        <w:t>He does this by trampling our sins under his feet and casting them into the depths of the ocean. On Rosh Ha</w:t>
      </w:r>
      <w:r w:rsidR="00507631">
        <w:rPr>
          <w:bCs/>
          <w:sz w:val="24"/>
          <w:szCs w:val="24"/>
        </w:rPr>
        <w:t xml:space="preserve">shanah, the Jewish New Year, devout Jews perform a Tashlikh ceremony. </w:t>
      </w:r>
      <w:r w:rsidR="008D5924">
        <w:rPr>
          <w:bCs/>
          <w:sz w:val="24"/>
          <w:szCs w:val="24"/>
        </w:rPr>
        <w:t xml:space="preserve">The name comes from the Hebrew word </w:t>
      </w:r>
      <w:r w:rsidR="008D5924">
        <w:rPr>
          <w:bCs/>
          <w:i/>
          <w:sz w:val="24"/>
          <w:szCs w:val="24"/>
        </w:rPr>
        <w:t xml:space="preserve">to cast off </w:t>
      </w:r>
      <w:r w:rsidR="008D5924">
        <w:rPr>
          <w:bCs/>
          <w:sz w:val="24"/>
          <w:szCs w:val="24"/>
        </w:rPr>
        <w:t>(</w:t>
      </w:r>
      <w:r w:rsidR="008D5924">
        <w:rPr>
          <w:rFonts w:ascii="Times New Roman" w:hAnsi="Times New Roman" w:cs="Times New Roman"/>
          <w:bCs/>
          <w:sz w:val="24"/>
          <w:szCs w:val="24"/>
        </w:rPr>
        <w:t>תשליך</w:t>
      </w:r>
      <w:r w:rsidR="008D5924">
        <w:rPr>
          <w:rFonts w:cs="Times New Roman"/>
          <w:bCs/>
          <w:sz w:val="24"/>
          <w:szCs w:val="24"/>
        </w:rPr>
        <w:t xml:space="preserve">) and </w:t>
      </w:r>
      <w:r w:rsidR="002B3790">
        <w:rPr>
          <w:rFonts w:cs="Times New Roman"/>
          <w:bCs/>
          <w:sz w:val="24"/>
          <w:szCs w:val="24"/>
        </w:rPr>
        <w:t xml:space="preserve">it </w:t>
      </w:r>
      <w:r w:rsidR="00594029">
        <w:rPr>
          <w:rFonts w:cs="Times New Roman"/>
          <w:bCs/>
          <w:sz w:val="24"/>
          <w:szCs w:val="24"/>
        </w:rPr>
        <w:t>reflects the</w:t>
      </w:r>
      <w:r w:rsidR="008D5924">
        <w:rPr>
          <w:rFonts w:cs="Times New Roman"/>
          <w:bCs/>
          <w:sz w:val="24"/>
          <w:szCs w:val="24"/>
        </w:rPr>
        <w:t xml:space="preserve"> words from Micah</w:t>
      </w:r>
      <w:r w:rsidR="00594029">
        <w:rPr>
          <w:rFonts w:cs="Times New Roman"/>
          <w:bCs/>
          <w:sz w:val="24"/>
          <w:szCs w:val="24"/>
        </w:rPr>
        <w:t xml:space="preserve"> 7:19</w:t>
      </w:r>
      <w:r w:rsidR="008D5924">
        <w:rPr>
          <w:rFonts w:cs="Times New Roman"/>
          <w:bCs/>
          <w:sz w:val="24"/>
          <w:szCs w:val="24"/>
        </w:rPr>
        <w:t xml:space="preserve">, “You will </w:t>
      </w:r>
      <w:r w:rsidR="008D5924" w:rsidRPr="002B3790">
        <w:rPr>
          <w:rFonts w:cs="Times New Roman"/>
          <w:bCs/>
          <w:i/>
          <w:sz w:val="24"/>
          <w:szCs w:val="24"/>
        </w:rPr>
        <w:t>cast</w:t>
      </w:r>
      <w:r w:rsidR="008D5924">
        <w:rPr>
          <w:rFonts w:cs="Times New Roman"/>
          <w:bCs/>
          <w:sz w:val="24"/>
          <w:szCs w:val="24"/>
        </w:rPr>
        <w:t xml:space="preserve"> all their sins into the depths of the ocean.” </w:t>
      </w:r>
      <w:r w:rsidR="002B3790">
        <w:rPr>
          <w:rFonts w:cs="Times New Roman"/>
          <w:bCs/>
          <w:sz w:val="24"/>
          <w:szCs w:val="24"/>
        </w:rPr>
        <w:t xml:space="preserve">The religious ceremony </w:t>
      </w:r>
      <w:r w:rsidR="00D20457">
        <w:rPr>
          <w:rFonts w:cs="Times New Roman"/>
          <w:bCs/>
          <w:sz w:val="24"/>
          <w:szCs w:val="24"/>
        </w:rPr>
        <w:t>entails</w:t>
      </w:r>
      <w:r w:rsidR="002B3790">
        <w:rPr>
          <w:rFonts w:cs="Times New Roman"/>
          <w:bCs/>
          <w:sz w:val="24"/>
          <w:szCs w:val="24"/>
        </w:rPr>
        <w:t xml:space="preserve"> the worshiper s</w:t>
      </w:r>
      <w:r w:rsidR="008D5924">
        <w:rPr>
          <w:rFonts w:cs="Times New Roman"/>
          <w:bCs/>
          <w:sz w:val="24"/>
          <w:szCs w:val="24"/>
        </w:rPr>
        <w:t>tanding near a</w:t>
      </w:r>
      <w:r w:rsidR="002B3790">
        <w:rPr>
          <w:rFonts w:cs="Times New Roman"/>
          <w:bCs/>
          <w:sz w:val="24"/>
          <w:szCs w:val="24"/>
        </w:rPr>
        <w:t xml:space="preserve"> river or stream, reciting Micah 7:18-20 and emptying</w:t>
      </w:r>
      <w:r w:rsidR="008D5924">
        <w:rPr>
          <w:rFonts w:cs="Times New Roman"/>
          <w:bCs/>
          <w:sz w:val="24"/>
          <w:szCs w:val="24"/>
        </w:rPr>
        <w:t xml:space="preserve"> his or her poc</w:t>
      </w:r>
      <w:r w:rsidR="002B3790">
        <w:rPr>
          <w:rFonts w:cs="Times New Roman"/>
          <w:bCs/>
          <w:sz w:val="24"/>
          <w:szCs w:val="24"/>
        </w:rPr>
        <w:t>kets into the water as a symbolic act of</w:t>
      </w:r>
      <w:r w:rsidR="008D5924">
        <w:rPr>
          <w:rFonts w:cs="Times New Roman"/>
          <w:bCs/>
          <w:sz w:val="24"/>
          <w:szCs w:val="24"/>
        </w:rPr>
        <w:t xml:space="preserve"> God</w:t>
      </w:r>
      <w:r w:rsidR="00CB583F">
        <w:rPr>
          <w:rFonts w:cs="Times New Roman"/>
          <w:bCs/>
          <w:sz w:val="24"/>
          <w:szCs w:val="24"/>
        </w:rPr>
        <w:t xml:space="preserve">’s removal of sin. </w:t>
      </w:r>
      <w:r w:rsidR="00FA1A3B">
        <w:rPr>
          <w:rFonts w:cs="Times New Roman"/>
          <w:bCs/>
          <w:sz w:val="24"/>
          <w:szCs w:val="24"/>
        </w:rPr>
        <w:t>In Christ, we have the assurance that he has conquered our sins and has cast them into the depths of the ocean, never to be seen from again. We are free and forgiven!</w:t>
      </w:r>
    </w:p>
    <w:p w14:paraId="0075ED4F" w14:textId="7949FDAE" w:rsidR="00541A8B" w:rsidRPr="00541A8B" w:rsidRDefault="00250CF7" w:rsidP="00541A8B">
      <w:pPr>
        <w:spacing w:line="360" w:lineRule="auto"/>
        <w:rPr>
          <w:bCs/>
          <w:sz w:val="24"/>
          <w:szCs w:val="24"/>
        </w:rPr>
      </w:pPr>
      <w:r>
        <w:rPr>
          <w:rFonts w:cs="Times New Roman"/>
          <w:bCs/>
          <w:sz w:val="24"/>
          <w:szCs w:val="24"/>
        </w:rPr>
        <w:tab/>
        <w:t>Even though Micah proclaims</w:t>
      </w:r>
      <w:r w:rsidR="00BC2705">
        <w:rPr>
          <w:rFonts w:cs="Times New Roman"/>
          <w:bCs/>
          <w:sz w:val="24"/>
          <w:szCs w:val="24"/>
        </w:rPr>
        <w:t xml:space="preserve"> God’s frustration with his people, his little b</w:t>
      </w:r>
      <w:r>
        <w:rPr>
          <w:rFonts w:cs="Times New Roman"/>
          <w:bCs/>
          <w:sz w:val="24"/>
          <w:szCs w:val="24"/>
        </w:rPr>
        <w:t>ook</w:t>
      </w:r>
      <w:r w:rsidR="00BC2705">
        <w:rPr>
          <w:rFonts w:cs="Times New Roman"/>
          <w:bCs/>
          <w:sz w:val="24"/>
          <w:szCs w:val="24"/>
        </w:rPr>
        <w:t xml:space="preserve"> also </w:t>
      </w:r>
      <w:r w:rsidR="009A55F3">
        <w:rPr>
          <w:rFonts w:cs="Times New Roman"/>
          <w:bCs/>
          <w:sz w:val="24"/>
          <w:szCs w:val="24"/>
        </w:rPr>
        <w:t>gives</w:t>
      </w:r>
      <w:r w:rsidR="00685907">
        <w:rPr>
          <w:rFonts w:cs="Times New Roman"/>
          <w:bCs/>
          <w:sz w:val="24"/>
          <w:szCs w:val="24"/>
        </w:rPr>
        <w:t xml:space="preserve"> reassurance</w:t>
      </w:r>
      <w:r w:rsidR="00BC2705">
        <w:rPr>
          <w:rFonts w:cs="Times New Roman"/>
          <w:bCs/>
          <w:sz w:val="24"/>
          <w:szCs w:val="24"/>
        </w:rPr>
        <w:t xml:space="preserve"> that God will not give up o</w:t>
      </w:r>
      <w:r w:rsidR="009A55F3">
        <w:rPr>
          <w:rFonts w:cs="Times New Roman"/>
          <w:bCs/>
          <w:sz w:val="24"/>
          <w:szCs w:val="24"/>
        </w:rPr>
        <w:t>n his people</w:t>
      </w:r>
      <w:r w:rsidR="003011B7">
        <w:rPr>
          <w:rFonts w:cs="Times New Roman"/>
          <w:bCs/>
          <w:sz w:val="24"/>
          <w:szCs w:val="24"/>
        </w:rPr>
        <w:t xml:space="preserve">. </w:t>
      </w:r>
      <w:r w:rsidR="00BC2705">
        <w:rPr>
          <w:rFonts w:cs="Times New Roman"/>
          <w:bCs/>
          <w:sz w:val="24"/>
          <w:szCs w:val="24"/>
        </w:rPr>
        <w:t xml:space="preserve">God </w:t>
      </w:r>
      <w:r w:rsidR="009A55F3">
        <w:rPr>
          <w:rFonts w:cs="Times New Roman"/>
          <w:bCs/>
          <w:sz w:val="24"/>
          <w:szCs w:val="24"/>
        </w:rPr>
        <w:t xml:space="preserve">is </w:t>
      </w:r>
      <w:r w:rsidR="00BC2705" w:rsidRPr="00BC2705">
        <w:rPr>
          <w:rFonts w:cs="Times New Roman"/>
          <w:bCs/>
          <w:i/>
          <w:sz w:val="24"/>
          <w:szCs w:val="24"/>
        </w:rPr>
        <w:t>merciful</w:t>
      </w:r>
      <w:r w:rsidR="009A55F3">
        <w:rPr>
          <w:rFonts w:cs="Times New Roman"/>
          <w:bCs/>
          <w:sz w:val="24"/>
          <w:szCs w:val="24"/>
        </w:rPr>
        <w:t xml:space="preserve"> and </w:t>
      </w:r>
      <w:r w:rsidR="00BC2705" w:rsidRPr="00BC2705">
        <w:rPr>
          <w:rFonts w:cs="Times New Roman"/>
          <w:bCs/>
          <w:i/>
          <w:sz w:val="24"/>
          <w:szCs w:val="24"/>
        </w:rPr>
        <w:t>faithful</w:t>
      </w:r>
      <w:r w:rsidR="009A55F3">
        <w:rPr>
          <w:rFonts w:cs="Times New Roman"/>
          <w:bCs/>
          <w:i/>
          <w:sz w:val="24"/>
          <w:szCs w:val="24"/>
        </w:rPr>
        <w:t xml:space="preserve">. </w:t>
      </w:r>
      <w:r w:rsidR="00BC2705">
        <w:rPr>
          <w:rFonts w:cs="Times New Roman"/>
          <w:bCs/>
          <w:sz w:val="24"/>
          <w:szCs w:val="24"/>
        </w:rPr>
        <w:t xml:space="preserve"> </w:t>
      </w:r>
      <w:r w:rsidR="009A55F3">
        <w:rPr>
          <w:rFonts w:cs="Times New Roman"/>
          <w:bCs/>
          <w:sz w:val="24"/>
          <w:szCs w:val="24"/>
        </w:rPr>
        <w:t xml:space="preserve">Micah declares, </w:t>
      </w:r>
      <w:r w:rsidR="00BC2705">
        <w:rPr>
          <w:rFonts w:cs="Times New Roman"/>
          <w:bCs/>
          <w:sz w:val="24"/>
          <w:szCs w:val="24"/>
        </w:rPr>
        <w:t>“</w:t>
      </w:r>
      <w:r w:rsidR="00BC2705" w:rsidRPr="00BC2705">
        <w:rPr>
          <w:rFonts w:cs="Times New Roman"/>
          <w:bCs/>
          <w:sz w:val="24"/>
          <w:szCs w:val="24"/>
        </w:rPr>
        <w:t xml:space="preserve">You will show us your </w:t>
      </w:r>
      <w:r w:rsidR="00BC2705" w:rsidRPr="00BC2705">
        <w:rPr>
          <w:rFonts w:cs="Times New Roman"/>
          <w:bCs/>
          <w:i/>
          <w:sz w:val="24"/>
          <w:szCs w:val="24"/>
        </w:rPr>
        <w:t>faithfulness</w:t>
      </w:r>
      <w:r w:rsidR="00BC2705" w:rsidRPr="00BC2705">
        <w:rPr>
          <w:rFonts w:cs="Times New Roman"/>
          <w:bCs/>
          <w:sz w:val="24"/>
          <w:szCs w:val="24"/>
        </w:rPr>
        <w:t xml:space="preserve"> and </w:t>
      </w:r>
      <w:r w:rsidR="00BC2705" w:rsidRPr="00BC2705">
        <w:rPr>
          <w:rFonts w:cs="Times New Roman"/>
          <w:bCs/>
          <w:i/>
          <w:sz w:val="24"/>
          <w:szCs w:val="24"/>
        </w:rPr>
        <w:t>unfailing love</w:t>
      </w:r>
      <w:r w:rsidR="00BC2705">
        <w:rPr>
          <w:rFonts w:cs="Times New Roman"/>
          <w:bCs/>
          <w:sz w:val="24"/>
          <w:szCs w:val="24"/>
        </w:rPr>
        <w:t xml:space="preserve"> </w:t>
      </w:r>
      <w:r w:rsidR="00BC2705" w:rsidRPr="00BC2705">
        <w:rPr>
          <w:rFonts w:cs="Times New Roman"/>
          <w:bCs/>
          <w:sz w:val="24"/>
          <w:szCs w:val="24"/>
        </w:rPr>
        <w:t>as you promised to our ances</w:t>
      </w:r>
      <w:r w:rsidR="00BC2705">
        <w:rPr>
          <w:rFonts w:cs="Times New Roman"/>
          <w:bCs/>
          <w:sz w:val="24"/>
          <w:szCs w:val="24"/>
        </w:rPr>
        <w:t>tors Abraham and Jacob long ago” (7:20).</w:t>
      </w:r>
      <w:r w:rsidR="00634EEE">
        <w:rPr>
          <w:rFonts w:cs="Times New Roman"/>
          <w:bCs/>
          <w:sz w:val="24"/>
          <w:szCs w:val="24"/>
        </w:rPr>
        <w:t xml:space="preserve"> God is faithful to his words and deeds and even in our deepest distress we can cling to his promise,</w:t>
      </w:r>
      <w:r w:rsidR="00634EEE">
        <w:rPr>
          <w:bCs/>
        </w:rPr>
        <w:t xml:space="preserve"> </w:t>
      </w:r>
      <w:r w:rsidR="00634EEE" w:rsidRPr="00634EEE">
        <w:rPr>
          <w:bCs/>
          <w:sz w:val="24"/>
          <w:szCs w:val="24"/>
        </w:rPr>
        <w:t xml:space="preserve">“I will </w:t>
      </w:r>
      <w:r w:rsidR="00634EEE">
        <w:rPr>
          <w:bCs/>
          <w:sz w:val="24"/>
          <w:szCs w:val="24"/>
        </w:rPr>
        <w:t>never leave you or forsake you” (Hebrews 13:5).</w:t>
      </w:r>
      <w:r w:rsidR="00541A8B" w:rsidRPr="00541A8B">
        <w:rPr>
          <w:bCs/>
          <w:sz w:val="24"/>
          <w:szCs w:val="24"/>
        </w:rPr>
        <w:t xml:space="preserve"> Even when our lives seem to be chaotic</w:t>
      </w:r>
      <w:r w:rsidR="00DF4685">
        <w:rPr>
          <w:bCs/>
          <w:sz w:val="24"/>
          <w:szCs w:val="24"/>
        </w:rPr>
        <w:t xml:space="preserve"> and our future uncertain</w:t>
      </w:r>
      <w:r w:rsidR="00541A8B" w:rsidRPr="00541A8B">
        <w:rPr>
          <w:bCs/>
          <w:sz w:val="24"/>
          <w:szCs w:val="24"/>
        </w:rPr>
        <w:t xml:space="preserve">, God is always there. </w:t>
      </w:r>
      <w:r w:rsidR="00DF4685">
        <w:rPr>
          <w:bCs/>
          <w:sz w:val="24"/>
          <w:szCs w:val="24"/>
        </w:rPr>
        <w:t xml:space="preserve">Another Hebrew prophet named Jeremiah lamented about the </w:t>
      </w:r>
      <w:r w:rsidR="005D1DB6">
        <w:rPr>
          <w:bCs/>
          <w:sz w:val="24"/>
          <w:szCs w:val="24"/>
        </w:rPr>
        <w:t>Jerusalem’s destruction and it became an entire b</w:t>
      </w:r>
      <w:r w:rsidR="0025398E">
        <w:rPr>
          <w:bCs/>
          <w:sz w:val="24"/>
          <w:szCs w:val="24"/>
        </w:rPr>
        <w:t>ook. In the midst of his painful</w:t>
      </w:r>
      <w:r w:rsidR="005D1DB6">
        <w:rPr>
          <w:bCs/>
          <w:sz w:val="24"/>
          <w:szCs w:val="24"/>
        </w:rPr>
        <w:t xml:space="preserve"> reflections we find these beautiful </w:t>
      </w:r>
      <w:r w:rsidR="005D1DB6">
        <w:rPr>
          <w:bCs/>
          <w:sz w:val="24"/>
          <w:szCs w:val="24"/>
        </w:rPr>
        <w:lastRenderedPageBreak/>
        <w:t>words,</w:t>
      </w:r>
      <w:r w:rsidR="0025398E">
        <w:rPr>
          <w:bCs/>
          <w:sz w:val="24"/>
          <w:szCs w:val="24"/>
        </w:rPr>
        <w:t xml:space="preserve"> “</w:t>
      </w:r>
      <w:r w:rsidR="0025398E" w:rsidRPr="0025398E">
        <w:rPr>
          <w:bCs/>
          <w:sz w:val="24"/>
          <w:szCs w:val="24"/>
        </w:rPr>
        <w:t>But this I call to mind,</w:t>
      </w:r>
      <w:r w:rsidR="0025398E">
        <w:rPr>
          <w:bCs/>
          <w:sz w:val="24"/>
          <w:szCs w:val="24"/>
        </w:rPr>
        <w:t xml:space="preserve"> </w:t>
      </w:r>
      <w:r w:rsidR="0025398E" w:rsidRPr="0025398E">
        <w:rPr>
          <w:bCs/>
          <w:sz w:val="24"/>
          <w:szCs w:val="24"/>
        </w:rPr>
        <w:t>and therefore I have hope:</w:t>
      </w:r>
      <w:r w:rsidR="0025398E">
        <w:rPr>
          <w:bCs/>
          <w:sz w:val="24"/>
          <w:szCs w:val="24"/>
        </w:rPr>
        <w:t xml:space="preserve"> </w:t>
      </w:r>
      <w:r w:rsidR="0025398E" w:rsidRPr="0025398E">
        <w:rPr>
          <w:bCs/>
          <w:sz w:val="24"/>
          <w:szCs w:val="24"/>
        </w:rPr>
        <w:t>The steadfast love of the Lord never ceases,</w:t>
      </w:r>
      <w:r w:rsidR="0025398E">
        <w:rPr>
          <w:bCs/>
          <w:sz w:val="24"/>
          <w:szCs w:val="24"/>
          <w:vertAlign w:val="superscript"/>
        </w:rPr>
        <w:t xml:space="preserve"> </w:t>
      </w:r>
      <w:r w:rsidR="0025398E" w:rsidRPr="0025398E">
        <w:rPr>
          <w:bCs/>
          <w:sz w:val="24"/>
          <w:szCs w:val="24"/>
        </w:rPr>
        <w:t>his mercies never come to an end;</w:t>
      </w:r>
      <w:r w:rsidR="0025398E">
        <w:rPr>
          <w:bCs/>
          <w:sz w:val="24"/>
          <w:szCs w:val="24"/>
        </w:rPr>
        <w:t xml:space="preserve"> </w:t>
      </w:r>
      <w:r w:rsidR="0025398E" w:rsidRPr="0025398E">
        <w:rPr>
          <w:bCs/>
          <w:sz w:val="24"/>
          <w:szCs w:val="24"/>
        </w:rPr>
        <w:t>they are new every morning;</w:t>
      </w:r>
      <w:r w:rsidR="0025398E">
        <w:rPr>
          <w:bCs/>
          <w:sz w:val="24"/>
          <w:szCs w:val="24"/>
        </w:rPr>
        <w:t xml:space="preserve"> great is your faithfulness” </w:t>
      </w:r>
      <w:r w:rsidR="005D1DB6">
        <w:rPr>
          <w:bCs/>
          <w:sz w:val="24"/>
          <w:szCs w:val="24"/>
        </w:rPr>
        <w:t>(Lamentations 3:22-23)</w:t>
      </w:r>
      <w:r w:rsidR="0025398E">
        <w:rPr>
          <w:bCs/>
          <w:sz w:val="24"/>
          <w:szCs w:val="24"/>
        </w:rPr>
        <w:t>.</w:t>
      </w:r>
      <w:r w:rsidR="006C2DD5">
        <w:rPr>
          <w:bCs/>
          <w:sz w:val="24"/>
          <w:szCs w:val="24"/>
        </w:rPr>
        <w:t xml:space="preserve"> This is what gives us hope even in the </w:t>
      </w:r>
      <w:r w:rsidR="00EA6106">
        <w:rPr>
          <w:bCs/>
          <w:sz w:val="24"/>
          <w:szCs w:val="24"/>
        </w:rPr>
        <w:t>most darkest of days.</w:t>
      </w:r>
    </w:p>
    <w:p w14:paraId="0F180B9A" w14:textId="77777777" w:rsidR="00541A8B" w:rsidRPr="0005523F" w:rsidRDefault="00541A8B" w:rsidP="0005523F">
      <w:pPr>
        <w:spacing w:line="360" w:lineRule="auto"/>
        <w:rPr>
          <w:b/>
          <w:bCs/>
          <w:sz w:val="24"/>
          <w:szCs w:val="24"/>
        </w:rPr>
      </w:pPr>
    </w:p>
    <w:sectPr w:rsidR="00541A8B" w:rsidRPr="0005523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BC40E" w14:textId="77777777" w:rsidR="00A810ED" w:rsidRDefault="00A810ED" w:rsidP="00A810ED">
      <w:pPr>
        <w:spacing w:after="0" w:line="240" w:lineRule="auto"/>
      </w:pPr>
      <w:r>
        <w:separator/>
      </w:r>
    </w:p>
  </w:endnote>
  <w:endnote w:type="continuationSeparator" w:id="0">
    <w:p w14:paraId="40F8CF8A" w14:textId="77777777" w:rsidR="00A810ED" w:rsidRDefault="00A810ED" w:rsidP="00A8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3763" w14:textId="77777777" w:rsidR="00A810ED" w:rsidRDefault="00A810ED" w:rsidP="004D3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04A" w14:textId="77777777" w:rsidR="00A810ED" w:rsidRDefault="00A810ED" w:rsidP="00A810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B29BA" w14:textId="77777777" w:rsidR="00A810ED" w:rsidRDefault="00A810ED" w:rsidP="004D3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E39294" w14:textId="77777777" w:rsidR="00A810ED" w:rsidRDefault="00A810ED" w:rsidP="00A810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B840" w14:textId="77777777" w:rsidR="00A810ED" w:rsidRDefault="00A810ED" w:rsidP="00A810ED">
      <w:pPr>
        <w:spacing w:after="0" w:line="240" w:lineRule="auto"/>
      </w:pPr>
      <w:r>
        <w:separator/>
      </w:r>
    </w:p>
  </w:footnote>
  <w:footnote w:type="continuationSeparator" w:id="0">
    <w:p w14:paraId="5C8FBFC2" w14:textId="77777777" w:rsidR="00A810ED" w:rsidRDefault="00A810ED" w:rsidP="00A81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3F"/>
    <w:rsid w:val="000038A6"/>
    <w:rsid w:val="000039B0"/>
    <w:rsid w:val="00021E6D"/>
    <w:rsid w:val="00030EF6"/>
    <w:rsid w:val="0003413B"/>
    <w:rsid w:val="0005523F"/>
    <w:rsid w:val="0006251C"/>
    <w:rsid w:val="0006544A"/>
    <w:rsid w:val="00072A11"/>
    <w:rsid w:val="00076D09"/>
    <w:rsid w:val="000821A6"/>
    <w:rsid w:val="000A202A"/>
    <w:rsid w:val="000A719E"/>
    <w:rsid w:val="000B4AC9"/>
    <w:rsid w:val="000B5053"/>
    <w:rsid w:val="000D39DA"/>
    <w:rsid w:val="000D6BEA"/>
    <w:rsid w:val="000D75C3"/>
    <w:rsid w:val="000E169B"/>
    <w:rsid w:val="000E78C2"/>
    <w:rsid w:val="000F2598"/>
    <w:rsid w:val="0010096B"/>
    <w:rsid w:val="00116FCF"/>
    <w:rsid w:val="00120157"/>
    <w:rsid w:val="0012160E"/>
    <w:rsid w:val="00122B81"/>
    <w:rsid w:val="001266C6"/>
    <w:rsid w:val="00133E13"/>
    <w:rsid w:val="00135D59"/>
    <w:rsid w:val="00143132"/>
    <w:rsid w:val="00150393"/>
    <w:rsid w:val="00150651"/>
    <w:rsid w:val="00150FF2"/>
    <w:rsid w:val="001519D4"/>
    <w:rsid w:val="00154B19"/>
    <w:rsid w:val="00160285"/>
    <w:rsid w:val="00162B8F"/>
    <w:rsid w:val="001658F5"/>
    <w:rsid w:val="0017195B"/>
    <w:rsid w:val="00173E7F"/>
    <w:rsid w:val="00174D7C"/>
    <w:rsid w:val="00185DD9"/>
    <w:rsid w:val="00190D26"/>
    <w:rsid w:val="00194F2A"/>
    <w:rsid w:val="001C286A"/>
    <w:rsid w:val="001D2075"/>
    <w:rsid w:val="001D28CE"/>
    <w:rsid w:val="001E6FE3"/>
    <w:rsid w:val="001E7022"/>
    <w:rsid w:val="001F649C"/>
    <w:rsid w:val="00203066"/>
    <w:rsid w:val="00206B29"/>
    <w:rsid w:val="00210049"/>
    <w:rsid w:val="0022324E"/>
    <w:rsid w:val="002258C4"/>
    <w:rsid w:val="00232524"/>
    <w:rsid w:val="00232C3E"/>
    <w:rsid w:val="00245903"/>
    <w:rsid w:val="0025020E"/>
    <w:rsid w:val="00250CF7"/>
    <w:rsid w:val="0025398E"/>
    <w:rsid w:val="00254588"/>
    <w:rsid w:val="00256B36"/>
    <w:rsid w:val="00260984"/>
    <w:rsid w:val="00261A3B"/>
    <w:rsid w:val="002627F7"/>
    <w:rsid w:val="00271C74"/>
    <w:rsid w:val="002733AF"/>
    <w:rsid w:val="00285CBC"/>
    <w:rsid w:val="00295A13"/>
    <w:rsid w:val="002A0BE1"/>
    <w:rsid w:val="002B3790"/>
    <w:rsid w:val="002C5DE3"/>
    <w:rsid w:val="002D2AA0"/>
    <w:rsid w:val="002D3F4C"/>
    <w:rsid w:val="002E165C"/>
    <w:rsid w:val="002F74A3"/>
    <w:rsid w:val="003010D9"/>
    <w:rsid w:val="003011B7"/>
    <w:rsid w:val="00311606"/>
    <w:rsid w:val="00312C9B"/>
    <w:rsid w:val="00314F7F"/>
    <w:rsid w:val="003156EF"/>
    <w:rsid w:val="00330837"/>
    <w:rsid w:val="00330B51"/>
    <w:rsid w:val="00331AC0"/>
    <w:rsid w:val="00335C41"/>
    <w:rsid w:val="00342A35"/>
    <w:rsid w:val="00351207"/>
    <w:rsid w:val="0036085B"/>
    <w:rsid w:val="00363C21"/>
    <w:rsid w:val="0037344D"/>
    <w:rsid w:val="00376447"/>
    <w:rsid w:val="0038551E"/>
    <w:rsid w:val="0038769A"/>
    <w:rsid w:val="0039083F"/>
    <w:rsid w:val="00396486"/>
    <w:rsid w:val="003A1934"/>
    <w:rsid w:val="003A4AEE"/>
    <w:rsid w:val="003A67BD"/>
    <w:rsid w:val="003B4F5B"/>
    <w:rsid w:val="003C1DCF"/>
    <w:rsid w:val="003E57D1"/>
    <w:rsid w:val="003E6E76"/>
    <w:rsid w:val="003F2702"/>
    <w:rsid w:val="004005AF"/>
    <w:rsid w:val="00402D55"/>
    <w:rsid w:val="00402D79"/>
    <w:rsid w:val="00404FF9"/>
    <w:rsid w:val="004148E8"/>
    <w:rsid w:val="004213AE"/>
    <w:rsid w:val="00421792"/>
    <w:rsid w:val="004345EF"/>
    <w:rsid w:val="0044402A"/>
    <w:rsid w:val="00445A72"/>
    <w:rsid w:val="0045138D"/>
    <w:rsid w:val="00453DAC"/>
    <w:rsid w:val="00464123"/>
    <w:rsid w:val="00466D49"/>
    <w:rsid w:val="00483C53"/>
    <w:rsid w:val="004928A6"/>
    <w:rsid w:val="00492A78"/>
    <w:rsid w:val="004930BF"/>
    <w:rsid w:val="004943EF"/>
    <w:rsid w:val="00496BB8"/>
    <w:rsid w:val="004A2430"/>
    <w:rsid w:val="004A4098"/>
    <w:rsid w:val="004A5666"/>
    <w:rsid w:val="004B0D84"/>
    <w:rsid w:val="004B239D"/>
    <w:rsid w:val="004B31A7"/>
    <w:rsid w:val="004B3315"/>
    <w:rsid w:val="004B7B8D"/>
    <w:rsid w:val="004C046A"/>
    <w:rsid w:val="004D41E8"/>
    <w:rsid w:val="004D49FA"/>
    <w:rsid w:val="004D7E4A"/>
    <w:rsid w:val="004E4F42"/>
    <w:rsid w:val="004E7838"/>
    <w:rsid w:val="004F70AC"/>
    <w:rsid w:val="005057D6"/>
    <w:rsid w:val="00506830"/>
    <w:rsid w:val="00507631"/>
    <w:rsid w:val="00512E83"/>
    <w:rsid w:val="00516E6B"/>
    <w:rsid w:val="005333DC"/>
    <w:rsid w:val="00535A75"/>
    <w:rsid w:val="0053743C"/>
    <w:rsid w:val="00541A8B"/>
    <w:rsid w:val="005453AF"/>
    <w:rsid w:val="00553E95"/>
    <w:rsid w:val="005614BE"/>
    <w:rsid w:val="00564A12"/>
    <w:rsid w:val="00566E97"/>
    <w:rsid w:val="0057338D"/>
    <w:rsid w:val="00573BB9"/>
    <w:rsid w:val="00580605"/>
    <w:rsid w:val="005861FE"/>
    <w:rsid w:val="00594029"/>
    <w:rsid w:val="0059543C"/>
    <w:rsid w:val="00595450"/>
    <w:rsid w:val="005A1746"/>
    <w:rsid w:val="005A68C0"/>
    <w:rsid w:val="005B5BD8"/>
    <w:rsid w:val="005B68BF"/>
    <w:rsid w:val="005C45CE"/>
    <w:rsid w:val="005D1DB6"/>
    <w:rsid w:val="005D35ED"/>
    <w:rsid w:val="005D5EB8"/>
    <w:rsid w:val="005D6ABD"/>
    <w:rsid w:val="005E17C3"/>
    <w:rsid w:val="005F3B2D"/>
    <w:rsid w:val="005F473A"/>
    <w:rsid w:val="006067D2"/>
    <w:rsid w:val="00610F1E"/>
    <w:rsid w:val="006128E3"/>
    <w:rsid w:val="0062313B"/>
    <w:rsid w:val="00625A79"/>
    <w:rsid w:val="00634EEE"/>
    <w:rsid w:val="006368E5"/>
    <w:rsid w:val="0065474B"/>
    <w:rsid w:val="00665AB5"/>
    <w:rsid w:val="006740FB"/>
    <w:rsid w:val="0067576E"/>
    <w:rsid w:val="00681970"/>
    <w:rsid w:val="006821DF"/>
    <w:rsid w:val="00685907"/>
    <w:rsid w:val="00686E29"/>
    <w:rsid w:val="006908A0"/>
    <w:rsid w:val="00690BD9"/>
    <w:rsid w:val="00691945"/>
    <w:rsid w:val="00692854"/>
    <w:rsid w:val="006A21C3"/>
    <w:rsid w:val="006A7A4C"/>
    <w:rsid w:val="006C2DD5"/>
    <w:rsid w:val="006D00E4"/>
    <w:rsid w:val="006D5843"/>
    <w:rsid w:val="006F1534"/>
    <w:rsid w:val="006F19E5"/>
    <w:rsid w:val="006F2E68"/>
    <w:rsid w:val="006F4067"/>
    <w:rsid w:val="00710EEB"/>
    <w:rsid w:val="00716B5D"/>
    <w:rsid w:val="0072199C"/>
    <w:rsid w:val="007222C8"/>
    <w:rsid w:val="007242CC"/>
    <w:rsid w:val="0072658F"/>
    <w:rsid w:val="0073042F"/>
    <w:rsid w:val="00734AFF"/>
    <w:rsid w:val="007406F3"/>
    <w:rsid w:val="007410AD"/>
    <w:rsid w:val="0075010F"/>
    <w:rsid w:val="00766890"/>
    <w:rsid w:val="00770B69"/>
    <w:rsid w:val="00772D7D"/>
    <w:rsid w:val="007800D1"/>
    <w:rsid w:val="0078465C"/>
    <w:rsid w:val="007849B3"/>
    <w:rsid w:val="00793AD2"/>
    <w:rsid w:val="007969EF"/>
    <w:rsid w:val="00797598"/>
    <w:rsid w:val="007A5C1A"/>
    <w:rsid w:val="007B4613"/>
    <w:rsid w:val="007B77F0"/>
    <w:rsid w:val="007C4878"/>
    <w:rsid w:val="007D1F0C"/>
    <w:rsid w:val="007E26B8"/>
    <w:rsid w:val="007F122C"/>
    <w:rsid w:val="007F379A"/>
    <w:rsid w:val="00804EEC"/>
    <w:rsid w:val="00805EA6"/>
    <w:rsid w:val="008119C8"/>
    <w:rsid w:val="008162A7"/>
    <w:rsid w:val="00821B1C"/>
    <w:rsid w:val="00826CEF"/>
    <w:rsid w:val="0083091C"/>
    <w:rsid w:val="00843D89"/>
    <w:rsid w:val="00862EA3"/>
    <w:rsid w:val="00864537"/>
    <w:rsid w:val="00872D03"/>
    <w:rsid w:val="008823DB"/>
    <w:rsid w:val="00882B7F"/>
    <w:rsid w:val="00886E6D"/>
    <w:rsid w:val="008927AC"/>
    <w:rsid w:val="00892C23"/>
    <w:rsid w:val="00893539"/>
    <w:rsid w:val="0089625A"/>
    <w:rsid w:val="008A268A"/>
    <w:rsid w:val="008A3B57"/>
    <w:rsid w:val="008B4C3D"/>
    <w:rsid w:val="008B79DF"/>
    <w:rsid w:val="008C49A2"/>
    <w:rsid w:val="008C62BC"/>
    <w:rsid w:val="008D0663"/>
    <w:rsid w:val="008D1C46"/>
    <w:rsid w:val="008D41A6"/>
    <w:rsid w:val="008D57AF"/>
    <w:rsid w:val="008D5924"/>
    <w:rsid w:val="008F4DC1"/>
    <w:rsid w:val="008F691D"/>
    <w:rsid w:val="009026A6"/>
    <w:rsid w:val="009128E4"/>
    <w:rsid w:val="00922B3E"/>
    <w:rsid w:val="00923912"/>
    <w:rsid w:val="009273F9"/>
    <w:rsid w:val="009322C7"/>
    <w:rsid w:val="00933F8F"/>
    <w:rsid w:val="00947C8A"/>
    <w:rsid w:val="00957F2A"/>
    <w:rsid w:val="00966EE9"/>
    <w:rsid w:val="00974C93"/>
    <w:rsid w:val="00980DED"/>
    <w:rsid w:val="00983E0B"/>
    <w:rsid w:val="009A4BAC"/>
    <w:rsid w:val="009A55F3"/>
    <w:rsid w:val="009B19AB"/>
    <w:rsid w:val="009B2CCF"/>
    <w:rsid w:val="009B6CA6"/>
    <w:rsid w:val="009C2495"/>
    <w:rsid w:val="009D0B84"/>
    <w:rsid w:val="009D23A4"/>
    <w:rsid w:val="009E4F94"/>
    <w:rsid w:val="009F1383"/>
    <w:rsid w:val="009F497D"/>
    <w:rsid w:val="00A033C4"/>
    <w:rsid w:val="00A102CF"/>
    <w:rsid w:val="00A14FAC"/>
    <w:rsid w:val="00A21223"/>
    <w:rsid w:val="00A3750A"/>
    <w:rsid w:val="00A4754E"/>
    <w:rsid w:val="00A610A8"/>
    <w:rsid w:val="00A61850"/>
    <w:rsid w:val="00A643B2"/>
    <w:rsid w:val="00A64EE6"/>
    <w:rsid w:val="00A752A9"/>
    <w:rsid w:val="00A76267"/>
    <w:rsid w:val="00A810ED"/>
    <w:rsid w:val="00A82BEE"/>
    <w:rsid w:val="00A90A3D"/>
    <w:rsid w:val="00A921CB"/>
    <w:rsid w:val="00AA0683"/>
    <w:rsid w:val="00AA1E5B"/>
    <w:rsid w:val="00AC5E51"/>
    <w:rsid w:val="00AC6DFA"/>
    <w:rsid w:val="00AC7791"/>
    <w:rsid w:val="00AD715D"/>
    <w:rsid w:val="00AE5862"/>
    <w:rsid w:val="00AF1645"/>
    <w:rsid w:val="00AF5514"/>
    <w:rsid w:val="00B11E2C"/>
    <w:rsid w:val="00B15348"/>
    <w:rsid w:val="00B1559E"/>
    <w:rsid w:val="00B21AD8"/>
    <w:rsid w:val="00B27AB4"/>
    <w:rsid w:val="00B30027"/>
    <w:rsid w:val="00B46291"/>
    <w:rsid w:val="00B47FA7"/>
    <w:rsid w:val="00B550F3"/>
    <w:rsid w:val="00B65FD2"/>
    <w:rsid w:val="00B711C9"/>
    <w:rsid w:val="00B71672"/>
    <w:rsid w:val="00B72A89"/>
    <w:rsid w:val="00B80748"/>
    <w:rsid w:val="00B97577"/>
    <w:rsid w:val="00BA0C61"/>
    <w:rsid w:val="00BA450E"/>
    <w:rsid w:val="00BA6E22"/>
    <w:rsid w:val="00BB6CEB"/>
    <w:rsid w:val="00BC2705"/>
    <w:rsid w:val="00BC29CB"/>
    <w:rsid w:val="00BC4458"/>
    <w:rsid w:val="00BC490F"/>
    <w:rsid w:val="00BC615B"/>
    <w:rsid w:val="00BE3771"/>
    <w:rsid w:val="00BE45AE"/>
    <w:rsid w:val="00BE7258"/>
    <w:rsid w:val="00BF3682"/>
    <w:rsid w:val="00C019AA"/>
    <w:rsid w:val="00C02B9B"/>
    <w:rsid w:val="00C0382D"/>
    <w:rsid w:val="00C06118"/>
    <w:rsid w:val="00C305C1"/>
    <w:rsid w:val="00C31D06"/>
    <w:rsid w:val="00C422DB"/>
    <w:rsid w:val="00C4356E"/>
    <w:rsid w:val="00C4786E"/>
    <w:rsid w:val="00C62A08"/>
    <w:rsid w:val="00C64367"/>
    <w:rsid w:val="00C7434E"/>
    <w:rsid w:val="00C951CA"/>
    <w:rsid w:val="00CA299D"/>
    <w:rsid w:val="00CA3225"/>
    <w:rsid w:val="00CA529D"/>
    <w:rsid w:val="00CA5E5E"/>
    <w:rsid w:val="00CB0E61"/>
    <w:rsid w:val="00CB583F"/>
    <w:rsid w:val="00CD5C4F"/>
    <w:rsid w:val="00CD7AB8"/>
    <w:rsid w:val="00CE1E27"/>
    <w:rsid w:val="00CF41FF"/>
    <w:rsid w:val="00D042E5"/>
    <w:rsid w:val="00D0539E"/>
    <w:rsid w:val="00D20457"/>
    <w:rsid w:val="00D23631"/>
    <w:rsid w:val="00D34843"/>
    <w:rsid w:val="00D37163"/>
    <w:rsid w:val="00D42C8C"/>
    <w:rsid w:val="00D45F83"/>
    <w:rsid w:val="00D50FC1"/>
    <w:rsid w:val="00D54224"/>
    <w:rsid w:val="00D57AA9"/>
    <w:rsid w:val="00D641D9"/>
    <w:rsid w:val="00D71386"/>
    <w:rsid w:val="00D76B17"/>
    <w:rsid w:val="00D85DEB"/>
    <w:rsid w:val="00D90847"/>
    <w:rsid w:val="00D92EE7"/>
    <w:rsid w:val="00DA236C"/>
    <w:rsid w:val="00DA3D94"/>
    <w:rsid w:val="00DA507D"/>
    <w:rsid w:val="00DB01E8"/>
    <w:rsid w:val="00DB44BB"/>
    <w:rsid w:val="00DB537D"/>
    <w:rsid w:val="00DB7A19"/>
    <w:rsid w:val="00DC29D1"/>
    <w:rsid w:val="00DC5EFD"/>
    <w:rsid w:val="00DC7DBF"/>
    <w:rsid w:val="00DD46D4"/>
    <w:rsid w:val="00DD6392"/>
    <w:rsid w:val="00DE1D57"/>
    <w:rsid w:val="00DE4AE5"/>
    <w:rsid w:val="00DF3B82"/>
    <w:rsid w:val="00DF4685"/>
    <w:rsid w:val="00E03810"/>
    <w:rsid w:val="00E14569"/>
    <w:rsid w:val="00E2475C"/>
    <w:rsid w:val="00E27183"/>
    <w:rsid w:val="00E333B5"/>
    <w:rsid w:val="00E406DF"/>
    <w:rsid w:val="00E43A6B"/>
    <w:rsid w:val="00E47B74"/>
    <w:rsid w:val="00E52D11"/>
    <w:rsid w:val="00E54A53"/>
    <w:rsid w:val="00E67031"/>
    <w:rsid w:val="00E73F7F"/>
    <w:rsid w:val="00E811AA"/>
    <w:rsid w:val="00E82890"/>
    <w:rsid w:val="00E91A74"/>
    <w:rsid w:val="00EA119B"/>
    <w:rsid w:val="00EA6106"/>
    <w:rsid w:val="00EB0C64"/>
    <w:rsid w:val="00EB2E5E"/>
    <w:rsid w:val="00EB6D62"/>
    <w:rsid w:val="00EC2E7A"/>
    <w:rsid w:val="00EC50AD"/>
    <w:rsid w:val="00EC58BD"/>
    <w:rsid w:val="00ED0039"/>
    <w:rsid w:val="00ED1172"/>
    <w:rsid w:val="00EE194B"/>
    <w:rsid w:val="00EF2B67"/>
    <w:rsid w:val="00EF3D95"/>
    <w:rsid w:val="00F2253E"/>
    <w:rsid w:val="00F33181"/>
    <w:rsid w:val="00F3535C"/>
    <w:rsid w:val="00F430FA"/>
    <w:rsid w:val="00F4522E"/>
    <w:rsid w:val="00F52B05"/>
    <w:rsid w:val="00F602C6"/>
    <w:rsid w:val="00F62345"/>
    <w:rsid w:val="00F70BD9"/>
    <w:rsid w:val="00F74593"/>
    <w:rsid w:val="00F81E3F"/>
    <w:rsid w:val="00F82C0F"/>
    <w:rsid w:val="00F855AD"/>
    <w:rsid w:val="00F8566E"/>
    <w:rsid w:val="00F86A59"/>
    <w:rsid w:val="00F902A9"/>
    <w:rsid w:val="00F916F7"/>
    <w:rsid w:val="00F952DA"/>
    <w:rsid w:val="00F9771D"/>
    <w:rsid w:val="00FA17FE"/>
    <w:rsid w:val="00FA1A3B"/>
    <w:rsid w:val="00FB500E"/>
    <w:rsid w:val="00FB6F4F"/>
    <w:rsid w:val="00FC21C6"/>
    <w:rsid w:val="00FC6D2D"/>
    <w:rsid w:val="00FD5AE7"/>
    <w:rsid w:val="00FE50BD"/>
    <w:rsid w:val="00FE7589"/>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2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EEE"/>
    <w:rPr>
      <w:rFonts w:ascii="Times New Roman" w:hAnsi="Times New Roman" w:cs="Times New Roman"/>
      <w:sz w:val="24"/>
      <w:szCs w:val="24"/>
    </w:rPr>
  </w:style>
  <w:style w:type="character" w:styleId="Hyperlink">
    <w:name w:val="Hyperlink"/>
    <w:basedOn w:val="DefaultParagraphFont"/>
    <w:uiPriority w:val="99"/>
    <w:unhideWhenUsed/>
    <w:rsid w:val="0025398E"/>
    <w:rPr>
      <w:color w:val="0563C1" w:themeColor="hyperlink"/>
      <w:u w:val="single"/>
    </w:rPr>
  </w:style>
  <w:style w:type="paragraph" w:styleId="Footer">
    <w:name w:val="footer"/>
    <w:basedOn w:val="Normal"/>
    <w:link w:val="FooterChar"/>
    <w:uiPriority w:val="99"/>
    <w:unhideWhenUsed/>
    <w:rsid w:val="00A810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10ED"/>
  </w:style>
  <w:style w:type="character" w:styleId="PageNumber">
    <w:name w:val="page number"/>
    <w:basedOn w:val="DefaultParagraphFont"/>
    <w:uiPriority w:val="99"/>
    <w:semiHidden/>
    <w:unhideWhenUsed/>
    <w:rsid w:val="00A810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EEE"/>
    <w:rPr>
      <w:rFonts w:ascii="Times New Roman" w:hAnsi="Times New Roman" w:cs="Times New Roman"/>
      <w:sz w:val="24"/>
      <w:szCs w:val="24"/>
    </w:rPr>
  </w:style>
  <w:style w:type="character" w:styleId="Hyperlink">
    <w:name w:val="Hyperlink"/>
    <w:basedOn w:val="DefaultParagraphFont"/>
    <w:uiPriority w:val="99"/>
    <w:unhideWhenUsed/>
    <w:rsid w:val="0025398E"/>
    <w:rPr>
      <w:color w:val="0563C1" w:themeColor="hyperlink"/>
      <w:u w:val="single"/>
    </w:rPr>
  </w:style>
  <w:style w:type="paragraph" w:styleId="Footer">
    <w:name w:val="footer"/>
    <w:basedOn w:val="Normal"/>
    <w:link w:val="FooterChar"/>
    <w:uiPriority w:val="99"/>
    <w:unhideWhenUsed/>
    <w:rsid w:val="00A810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10ED"/>
  </w:style>
  <w:style w:type="character" w:styleId="PageNumber">
    <w:name w:val="page number"/>
    <w:basedOn w:val="DefaultParagraphFont"/>
    <w:uiPriority w:val="99"/>
    <w:semiHidden/>
    <w:unhideWhenUsed/>
    <w:rsid w:val="00A8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081">
      <w:bodyDiv w:val="1"/>
      <w:marLeft w:val="0"/>
      <w:marRight w:val="0"/>
      <w:marTop w:val="0"/>
      <w:marBottom w:val="0"/>
      <w:divBdr>
        <w:top w:val="none" w:sz="0" w:space="0" w:color="auto"/>
        <w:left w:val="none" w:sz="0" w:space="0" w:color="auto"/>
        <w:bottom w:val="none" w:sz="0" w:space="0" w:color="auto"/>
        <w:right w:val="none" w:sz="0" w:space="0" w:color="auto"/>
      </w:divBdr>
    </w:div>
    <w:div w:id="166989346">
      <w:bodyDiv w:val="1"/>
      <w:marLeft w:val="0"/>
      <w:marRight w:val="0"/>
      <w:marTop w:val="0"/>
      <w:marBottom w:val="0"/>
      <w:divBdr>
        <w:top w:val="none" w:sz="0" w:space="0" w:color="auto"/>
        <w:left w:val="none" w:sz="0" w:space="0" w:color="auto"/>
        <w:bottom w:val="none" w:sz="0" w:space="0" w:color="auto"/>
        <w:right w:val="none" w:sz="0" w:space="0" w:color="auto"/>
      </w:divBdr>
    </w:div>
    <w:div w:id="191306468">
      <w:bodyDiv w:val="1"/>
      <w:marLeft w:val="0"/>
      <w:marRight w:val="0"/>
      <w:marTop w:val="0"/>
      <w:marBottom w:val="0"/>
      <w:divBdr>
        <w:top w:val="none" w:sz="0" w:space="0" w:color="auto"/>
        <w:left w:val="none" w:sz="0" w:space="0" w:color="auto"/>
        <w:bottom w:val="none" w:sz="0" w:space="0" w:color="auto"/>
        <w:right w:val="none" w:sz="0" w:space="0" w:color="auto"/>
      </w:divBdr>
    </w:div>
    <w:div w:id="739980291">
      <w:bodyDiv w:val="1"/>
      <w:marLeft w:val="0"/>
      <w:marRight w:val="0"/>
      <w:marTop w:val="0"/>
      <w:marBottom w:val="0"/>
      <w:divBdr>
        <w:top w:val="none" w:sz="0" w:space="0" w:color="auto"/>
        <w:left w:val="none" w:sz="0" w:space="0" w:color="auto"/>
        <w:bottom w:val="none" w:sz="0" w:space="0" w:color="auto"/>
        <w:right w:val="none" w:sz="0" w:space="0" w:color="auto"/>
      </w:divBdr>
    </w:div>
    <w:div w:id="885412197">
      <w:bodyDiv w:val="1"/>
      <w:marLeft w:val="0"/>
      <w:marRight w:val="0"/>
      <w:marTop w:val="0"/>
      <w:marBottom w:val="0"/>
      <w:divBdr>
        <w:top w:val="none" w:sz="0" w:space="0" w:color="auto"/>
        <w:left w:val="none" w:sz="0" w:space="0" w:color="auto"/>
        <w:bottom w:val="none" w:sz="0" w:space="0" w:color="auto"/>
        <w:right w:val="none" w:sz="0" w:space="0" w:color="auto"/>
      </w:divBdr>
      <w:divsChild>
        <w:div w:id="1538616446">
          <w:marLeft w:val="240"/>
          <w:marRight w:val="0"/>
          <w:marTop w:val="240"/>
          <w:marBottom w:val="240"/>
          <w:divBdr>
            <w:top w:val="none" w:sz="0" w:space="0" w:color="auto"/>
            <w:left w:val="none" w:sz="0" w:space="0" w:color="auto"/>
            <w:bottom w:val="none" w:sz="0" w:space="0" w:color="auto"/>
            <w:right w:val="none" w:sz="0" w:space="0" w:color="auto"/>
          </w:divBdr>
        </w:div>
      </w:divsChild>
    </w:div>
    <w:div w:id="919829470">
      <w:bodyDiv w:val="1"/>
      <w:marLeft w:val="0"/>
      <w:marRight w:val="0"/>
      <w:marTop w:val="0"/>
      <w:marBottom w:val="0"/>
      <w:divBdr>
        <w:top w:val="none" w:sz="0" w:space="0" w:color="auto"/>
        <w:left w:val="none" w:sz="0" w:space="0" w:color="auto"/>
        <w:bottom w:val="none" w:sz="0" w:space="0" w:color="auto"/>
        <w:right w:val="none" w:sz="0" w:space="0" w:color="auto"/>
      </w:divBdr>
    </w:div>
    <w:div w:id="978537994">
      <w:bodyDiv w:val="1"/>
      <w:marLeft w:val="0"/>
      <w:marRight w:val="0"/>
      <w:marTop w:val="0"/>
      <w:marBottom w:val="0"/>
      <w:divBdr>
        <w:top w:val="none" w:sz="0" w:space="0" w:color="auto"/>
        <w:left w:val="none" w:sz="0" w:space="0" w:color="auto"/>
        <w:bottom w:val="none" w:sz="0" w:space="0" w:color="auto"/>
        <w:right w:val="none" w:sz="0" w:space="0" w:color="auto"/>
      </w:divBdr>
    </w:div>
    <w:div w:id="1078477186">
      <w:bodyDiv w:val="1"/>
      <w:marLeft w:val="0"/>
      <w:marRight w:val="0"/>
      <w:marTop w:val="0"/>
      <w:marBottom w:val="0"/>
      <w:divBdr>
        <w:top w:val="none" w:sz="0" w:space="0" w:color="auto"/>
        <w:left w:val="none" w:sz="0" w:space="0" w:color="auto"/>
        <w:bottom w:val="none" w:sz="0" w:space="0" w:color="auto"/>
        <w:right w:val="none" w:sz="0" w:space="0" w:color="auto"/>
      </w:divBdr>
    </w:div>
    <w:div w:id="1182276445">
      <w:bodyDiv w:val="1"/>
      <w:marLeft w:val="0"/>
      <w:marRight w:val="0"/>
      <w:marTop w:val="0"/>
      <w:marBottom w:val="0"/>
      <w:divBdr>
        <w:top w:val="none" w:sz="0" w:space="0" w:color="auto"/>
        <w:left w:val="none" w:sz="0" w:space="0" w:color="auto"/>
        <w:bottom w:val="none" w:sz="0" w:space="0" w:color="auto"/>
        <w:right w:val="none" w:sz="0" w:space="0" w:color="auto"/>
      </w:divBdr>
    </w:div>
    <w:div w:id="1296909478">
      <w:bodyDiv w:val="1"/>
      <w:marLeft w:val="0"/>
      <w:marRight w:val="0"/>
      <w:marTop w:val="0"/>
      <w:marBottom w:val="0"/>
      <w:divBdr>
        <w:top w:val="none" w:sz="0" w:space="0" w:color="auto"/>
        <w:left w:val="none" w:sz="0" w:space="0" w:color="auto"/>
        <w:bottom w:val="none" w:sz="0" w:space="0" w:color="auto"/>
        <w:right w:val="none" w:sz="0" w:space="0" w:color="auto"/>
      </w:divBdr>
      <w:divsChild>
        <w:div w:id="1511331211">
          <w:marLeft w:val="240"/>
          <w:marRight w:val="0"/>
          <w:marTop w:val="240"/>
          <w:marBottom w:val="240"/>
          <w:divBdr>
            <w:top w:val="none" w:sz="0" w:space="0" w:color="auto"/>
            <w:left w:val="none" w:sz="0" w:space="0" w:color="auto"/>
            <w:bottom w:val="none" w:sz="0" w:space="0" w:color="auto"/>
            <w:right w:val="none" w:sz="0" w:space="0" w:color="auto"/>
          </w:divBdr>
        </w:div>
        <w:div w:id="376588765">
          <w:marLeft w:val="240"/>
          <w:marRight w:val="0"/>
          <w:marTop w:val="240"/>
          <w:marBottom w:val="240"/>
          <w:divBdr>
            <w:top w:val="none" w:sz="0" w:space="0" w:color="auto"/>
            <w:left w:val="none" w:sz="0" w:space="0" w:color="auto"/>
            <w:bottom w:val="none" w:sz="0" w:space="0" w:color="auto"/>
            <w:right w:val="none" w:sz="0" w:space="0" w:color="auto"/>
          </w:divBdr>
        </w:div>
        <w:div w:id="1127698960">
          <w:marLeft w:val="0"/>
          <w:marRight w:val="0"/>
          <w:marTop w:val="0"/>
          <w:marBottom w:val="0"/>
          <w:divBdr>
            <w:top w:val="none" w:sz="0" w:space="0" w:color="auto"/>
            <w:left w:val="none" w:sz="0" w:space="0" w:color="auto"/>
            <w:bottom w:val="none" w:sz="0" w:space="0" w:color="auto"/>
            <w:right w:val="none" w:sz="0" w:space="0" w:color="auto"/>
          </w:divBdr>
        </w:div>
      </w:divsChild>
    </w:div>
    <w:div w:id="1375084226">
      <w:bodyDiv w:val="1"/>
      <w:marLeft w:val="0"/>
      <w:marRight w:val="0"/>
      <w:marTop w:val="0"/>
      <w:marBottom w:val="0"/>
      <w:divBdr>
        <w:top w:val="none" w:sz="0" w:space="0" w:color="auto"/>
        <w:left w:val="none" w:sz="0" w:space="0" w:color="auto"/>
        <w:bottom w:val="none" w:sz="0" w:space="0" w:color="auto"/>
        <w:right w:val="none" w:sz="0" w:space="0" w:color="auto"/>
      </w:divBdr>
    </w:div>
    <w:div w:id="1487815943">
      <w:bodyDiv w:val="1"/>
      <w:marLeft w:val="0"/>
      <w:marRight w:val="0"/>
      <w:marTop w:val="0"/>
      <w:marBottom w:val="0"/>
      <w:divBdr>
        <w:top w:val="none" w:sz="0" w:space="0" w:color="auto"/>
        <w:left w:val="none" w:sz="0" w:space="0" w:color="auto"/>
        <w:bottom w:val="none" w:sz="0" w:space="0" w:color="auto"/>
        <w:right w:val="none" w:sz="0" w:space="0" w:color="auto"/>
      </w:divBdr>
    </w:div>
    <w:div w:id="1677222105">
      <w:bodyDiv w:val="1"/>
      <w:marLeft w:val="0"/>
      <w:marRight w:val="0"/>
      <w:marTop w:val="0"/>
      <w:marBottom w:val="0"/>
      <w:divBdr>
        <w:top w:val="none" w:sz="0" w:space="0" w:color="auto"/>
        <w:left w:val="none" w:sz="0" w:space="0" w:color="auto"/>
        <w:bottom w:val="none" w:sz="0" w:space="0" w:color="auto"/>
        <w:right w:val="none" w:sz="0" w:space="0" w:color="auto"/>
      </w:divBdr>
    </w:div>
    <w:div w:id="1749813140">
      <w:bodyDiv w:val="1"/>
      <w:marLeft w:val="0"/>
      <w:marRight w:val="0"/>
      <w:marTop w:val="0"/>
      <w:marBottom w:val="0"/>
      <w:divBdr>
        <w:top w:val="none" w:sz="0" w:space="0" w:color="auto"/>
        <w:left w:val="none" w:sz="0" w:space="0" w:color="auto"/>
        <w:bottom w:val="none" w:sz="0" w:space="0" w:color="auto"/>
        <w:right w:val="none" w:sz="0" w:space="0" w:color="auto"/>
      </w:divBdr>
    </w:div>
    <w:div w:id="2132089261">
      <w:bodyDiv w:val="1"/>
      <w:marLeft w:val="0"/>
      <w:marRight w:val="0"/>
      <w:marTop w:val="0"/>
      <w:marBottom w:val="0"/>
      <w:divBdr>
        <w:top w:val="none" w:sz="0" w:space="0" w:color="auto"/>
        <w:left w:val="none" w:sz="0" w:space="0" w:color="auto"/>
        <w:bottom w:val="none" w:sz="0" w:space="0" w:color="auto"/>
        <w:right w:val="none" w:sz="0" w:space="0" w:color="auto"/>
      </w:divBdr>
      <w:divsChild>
        <w:div w:id="664286564">
          <w:marLeft w:val="240"/>
          <w:marRight w:val="0"/>
          <w:marTop w:val="240"/>
          <w:marBottom w:val="240"/>
          <w:divBdr>
            <w:top w:val="none" w:sz="0" w:space="0" w:color="auto"/>
            <w:left w:val="none" w:sz="0" w:space="0" w:color="auto"/>
            <w:bottom w:val="none" w:sz="0" w:space="0" w:color="auto"/>
            <w:right w:val="none" w:sz="0" w:space="0" w:color="auto"/>
          </w:divBdr>
        </w:div>
        <w:div w:id="14166343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6</Pages>
  <Words>1815</Words>
  <Characters>10347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211</cp:revision>
  <dcterms:created xsi:type="dcterms:W3CDTF">2018-02-22T21:35:00Z</dcterms:created>
  <dcterms:modified xsi:type="dcterms:W3CDTF">2018-02-25T05:13:00Z</dcterms:modified>
</cp:coreProperties>
</file>