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1708B" w14:textId="7AD1D1C3" w:rsidR="00864537" w:rsidRDefault="00B029CC" w:rsidP="00B029CC">
      <w:pPr>
        <w:spacing w:line="360" w:lineRule="auto"/>
        <w:rPr>
          <w:b/>
          <w:bCs/>
          <w:sz w:val="24"/>
          <w:szCs w:val="24"/>
        </w:rPr>
      </w:pPr>
      <w:r>
        <w:rPr>
          <w:b/>
          <w:bCs/>
          <w:sz w:val="24"/>
          <w:szCs w:val="24"/>
        </w:rPr>
        <w:t>The Journey to the Cross</w:t>
      </w:r>
      <w:r w:rsidR="00F02682">
        <w:rPr>
          <w:b/>
          <w:bCs/>
          <w:sz w:val="24"/>
          <w:szCs w:val="24"/>
        </w:rPr>
        <w:t xml:space="preserve"> </w:t>
      </w:r>
    </w:p>
    <w:p w14:paraId="1A1BB71B" w14:textId="421746CE" w:rsidR="00B029CC" w:rsidRDefault="00B029CC" w:rsidP="00B029CC">
      <w:pPr>
        <w:spacing w:line="360" w:lineRule="auto"/>
        <w:rPr>
          <w:b/>
          <w:bCs/>
          <w:sz w:val="24"/>
          <w:szCs w:val="24"/>
        </w:rPr>
      </w:pPr>
      <w:r>
        <w:rPr>
          <w:b/>
          <w:bCs/>
          <w:sz w:val="24"/>
          <w:szCs w:val="24"/>
        </w:rPr>
        <w:t>Palm Sunday</w:t>
      </w:r>
    </w:p>
    <w:p w14:paraId="1204336A" w14:textId="34A37724" w:rsidR="00B029CC" w:rsidRDefault="00B029CC" w:rsidP="00B029CC">
      <w:pPr>
        <w:spacing w:line="360" w:lineRule="auto"/>
        <w:rPr>
          <w:b/>
          <w:bCs/>
          <w:sz w:val="24"/>
          <w:szCs w:val="24"/>
        </w:rPr>
      </w:pPr>
      <w:r>
        <w:rPr>
          <w:b/>
          <w:bCs/>
          <w:sz w:val="24"/>
          <w:szCs w:val="24"/>
        </w:rPr>
        <w:t>“Hosanna in the Highest” (Mark 11:1-11)</w:t>
      </w:r>
    </w:p>
    <w:p w14:paraId="7E1E6A54" w14:textId="7D605D52" w:rsidR="00B029CC" w:rsidRPr="002F7C79" w:rsidRDefault="00B029CC" w:rsidP="00B029CC">
      <w:pPr>
        <w:spacing w:line="360" w:lineRule="auto"/>
        <w:rPr>
          <w:b/>
          <w:bCs/>
          <w:i/>
          <w:iCs/>
          <w:sz w:val="24"/>
          <w:szCs w:val="24"/>
        </w:rPr>
      </w:pPr>
      <w:r>
        <w:rPr>
          <w:b/>
          <w:bCs/>
          <w:sz w:val="24"/>
          <w:szCs w:val="24"/>
        </w:rPr>
        <w:t>1. Introduction</w:t>
      </w:r>
      <w:r w:rsidR="00627D76">
        <w:rPr>
          <w:b/>
          <w:bCs/>
          <w:sz w:val="24"/>
          <w:szCs w:val="24"/>
        </w:rPr>
        <w:t xml:space="preserve">: </w:t>
      </w:r>
      <w:r w:rsidR="00627D76" w:rsidRPr="002F7C79">
        <w:rPr>
          <w:b/>
          <w:bCs/>
          <w:i/>
          <w:iCs/>
          <w:sz w:val="24"/>
          <w:szCs w:val="24"/>
        </w:rPr>
        <w:t>Celebrity Sightings</w:t>
      </w:r>
    </w:p>
    <w:p w14:paraId="56D85485" w14:textId="3E908A0F" w:rsidR="00496FDC" w:rsidRDefault="00627D76" w:rsidP="00B029CC">
      <w:pPr>
        <w:spacing w:line="360" w:lineRule="auto"/>
        <w:rPr>
          <w:sz w:val="24"/>
          <w:szCs w:val="24"/>
        </w:rPr>
      </w:pPr>
      <w:r>
        <w:rPr>
          <w:b/>
          <w:bCs/>
          <w:sz w:val="24"/>
          <w:szCs w:val="24"/>
        </w:rPr>
        <w:tab/>
      </w:r>
      <w:r w:rsidR="00FD5E2F">
        <w:rPr>
          <w:sz w:val="24"/>
          <w:szCs w:val="24"/>
        </w:rPr>
        <w:t>I couldn’t imagine being a celebrity</w:t>
      </w:r>
      <w:r w:rsidR="00C40B80">
        <w:rPr>
          <w:sz w:val="24"/>
          <w:szCs w:val="24"/>
        </w:rPr>
        <w:t>. Just going out for milk or bread would be an ordeal. P</w:t>
      </w:r>
      <w:r w:rsidR="00B92ECE">
        <w:rPr>
          <w:sz w:val="24"/>
          <w:szCs w:val="24"/>
        </w:rPr>
        <w:t>hotographers</w:t>
      </w:r>
      <w:r w:rsidR="00C40B80">
        <w:rPr>
          <w:sz w:val="24"/>
          <w:szCs w:val="24"/>
        </w:rPr>
        <w:t xml:space="preserve"> would be snapping your picture and adoring fans would be asking for your autograph or having their picture taken with you. You’d always have to make sure that your hair was </w:t>
      </w:r>
      <w:r w:rsidR="00B92ECE">
        <w:rPr>
          <w:sz w:val="24"/>
          <w:szCs w:val="24"/>
        </w:rPr>
        <w:t>combed</w:t>
      </w:r>
      <w:r w:rsidR="00285735">
        <w:rPr>
          <w:sz w:val="24"/>
          <w:szCs w:val="24"/>
        </w:rPr>
        <w:t>,</w:t>
      </w:r>
      <w:r w:rsidR="00C40B80">
        <w:rPr>
          <w:sz w:val="24"/>
          <w:szCs w:val="24"/>
        </w:rPr>
        <w:t xml:space="preserve"> your clothes were</w:t>
      </w:r>
      <w:r w:rsidR="00285735">
        <w:rPr>
          <w:sz w:val="24"/>
          <w:szCs w:val="24"/>
        </w:rPr>
        <w:t xml:space="preserve"> </w:t>
      </w:r>
      <w:r w:rsidR="004346FC">
        <w:rPr>
          <w:sz w:val="24"/>
          <w:szCs w:val="24"/>
        </w:rPr>
        <w:t>presentable,</w:t>
      </w:r>
      <w:r w:rsidR="00285735">
        <w:rPr>
          <w:sz w:val="24"/>
          <w:szCs w:val="24"/>
        </w:rPr>
        <w:t xml:space="preserve"> and you were on your best behavior</w:t>
      </w:r>
      <w:r w:rsidR="00C40B80">
        <w:rPr>
          <w:sz w:val="24"/>
          <w:szCs w:val="24"/>
        </w:rPr>
        <w:t xml:space="preserve"> – no going outdoors with bad hair or wearing track pants. </w:t>
      </w:r>
      <w:r w:rsidR="00C25E0D">
        <w:rPr>
          <w:sz w:val="24"/>
          <w:szCs w:val="24"/>
        </w:rPr>
        <w:t xml:space="preserve">Most celebrities manage to keep up this act quite well but sometimes photographers catch them in an unguarded moment and the </w:t>
      </w:r>
      <w:r w:rsidR="00D847DE" w:rsidRPr="00D847DE">
        <w:rPr>
          <w:sz w:val="24"/>
          <w:szCs w:val="24"/>
        </w:rPr>
        <w:t>humiliating</w:t>
      </w:r>
      <w:r w:rsidR="00D847DE">
        <w:rPr>
          <w:sz w:val="24"/>
          <w:szCs w:val="24"/>
        </w:rPr>
        <w:t xml:space="preserve"> </w:t>
      </w:r>
      <w:r w:rsidR="00C25E0D">
        <w:rPr>
          <w:sz w:val="24"/>
          <w:szCs w:val="24"/>
        </w:rPr>
        <w:t>picture</w:t>
      </w:r>
      <w:r w:rsidR="004B68B3">
        <w:rPr>
          <w:sz w:val="24"/>
          <w:szCs w:val="24"/>
        </w:rPr>
        <w:t>s are</w:t>
      </w:r>
      <w:r w:rsidR="00C25E0D">
        <w:rPr>
          <w:sz w:val="24"/>
          <w:szCs w:val="24"/>
        </w:rPr>
        <w:t xml:space="preserve"> circulated widely in print and on the internet.</w:t>
      </w:r>
      <w:r w:rsidR="00417E4D">
        <w:rPr>
          <w:sz w:val="24"/>
          <w:szCs w:val="24"/>
        </w:rPr>
        <w:t xml:space="preserve"> </w:t>
      </w:r>
    </w:p>
    <w:p w14:paraId="154790B3" w14:textId="79E271EF" w:rsidR="00017744" w:rsidRDefault="00017744" w:rsidP="00B029CC">
      <w:pPr>
        <w:spacing w:line="360" w:lineRule="auto"/>
        <w:rPr>
          <w:sz w:val="24"/>
          <w:szCs w:val="24"/>
        </w:rPr>
      </w:pPr>
      <w:r>
        <w:rPr>
          <w:sz w:val="24"/>
          <w:szCs w:val="24"/>
        </w:rPr>
        <w:tab/>
      </w:r>
      <w:r w:rsidR="00B7409C">
        <w:rPr>
          <w:sz w:val="24"/>
          <w:szCs w:val="24"/>
        </w:rPr>
        <w:t xml:space="preserve">I haven’t had that many brushes with famous people, but I vividly </w:t>
      </w:r>
      <w:r w:rsidR="000F7FAD">
        <w:rPr>
          <w:sz w:val="24"/>
          <w:szCs w:val="24"/>
        </w:rPr>
        <w:t xml:space="preserve">remember the time that I met the famous John Stott. </w:t>
      </w:r>
      <w:r w:rsidR="00B7409C">
        <w:rPr>
          <w:sz w:val="24"/>
          <w:szCs w:val="24"/>
        </w:rPr>
        <w:t xml:space="preserve">The publisher’s blurb on his most famous book, </w:t>
      </w:r>
      <w:r w:rsidR="00B7409C">
        <w:rPr>
          <w:i/>
          <w:iCs/>
          <w:sz w:val="24"/>
          <w:szCs w:val="24"/>
        </w:rPr>
        <w:t xml:space="preserve">The Cross of Christ, </w:t>
      </w:r>
      <w:r w:rsidR="00B7409C">
        <w:rPr>
          <w:sz w:val="24"/>
          <w:szCs w:val="24"/>
        </w:rPr>
        <w:t xml:space="preserve">gives a good summary of the man: “John R.W. Stott is known worldwide as a gifted evangelist, preacher, scholar and Christian statesman. For many years he served as rector of All Souls Church in London where he carried out a strong and innovative pastoral ministry.” The book jacket summary goes on to describe him as “a leader among British evangelicals and in world-wide Christian mission.” When I was a student in Bible College </w:t>
      </w:r>
      <w:r w:rsidR="007600CE">
        <w:rPr>
          <w:sz w:val="24"/>
          <w:szCs w:val="24"/>
        </w:rPr>
        <w:t xml:space="preserve">John </w:t>
      </w:r>
      <w:r w:rsidR="00B7409C">
        <w:rPr>
          <w:sz w:val="24"/>
          <w:szCs w:val="24"/>
        </w:rPr>
        <w:t xml:space="preserve">Stott </w:t>
      </w:r>
      <w:r w:rsidR="00B734F4">
        <w:rPr>
          <w:sz w:val="24"/>
          <w:szCs w:val="24"/>
        </w:rPr>
        <w:t xml:space="preserve">had </w:t>
      </w:r>
      <w:r w:rsidR="002F7C79">
        <w:rPr>
          <w:sz w:val="24"/>
          <w:szCs w:val="24"/>
        </w:rPr>
        <w:t>the</w:t>
      </w:r>
      <w:r w:rsidR="00B734F4">
        <w:rPr>
          <w:sz w:val="24"/>
          <w:szCs w:val="24"/>
        </w:rPr>
        <w:t xml:space="preserve"> reputation as a</w:t>
      </w:r>
      <w:r w:rsidR="00B17AFC">
        <w:rPr>
          <w:sz w:val="24"/>
          <w:szCs w:val="24"/>
        </w:rPr>
        <w:t xml:space="preserve"> </w:t>
      </w:r>
      <w:r w:rsidR="005F196F">
        <w:rPr>
          <w:sz w:val="24"/>
          <w:szCs w:val="24"/>
        </w:rPr>
        <w:t>solid</w:t>
      </w:r>
      <w:r w:rsidR="00B734F4">
        <w:rPr>
          <w:sz w:val="24"/>
          <w:szCs w:val="24"/>
        </w:rPr>
        <w:t xml:space="preserve"> evangelical theologian whose writings were thoughtful, academically informed,</w:t>
      </w:r>
      <w:r w:rsidR="00F02682">
        <w:rPr>
          <w:sz w:val="24"/>
          <w:szCs w:val="24"/>
        </w:rPr>
        <w:t xml:space="preserve"> and</w:t>
      </w:r>
      <w:r w:rsidR="00B734F4">
        <w:rPr>
          <w:sz w:val="24"/>
          <w:szCs w:val="24"/>
        </w:rPr>
        <w:t xml:space="preserve"> yet very practical. </w:t>
      </w:r>
      <w:r w:rsidR="00B17AFC">
        <w:rPr>
          <w:sz w:val="24"/>
          <w:szCs w:val="24"/>
        </w:rPr>
        <w:t xml:space="preserve">He was a positive role model for evangelical students and scholars throughout the world. </w:t>
      </w:r>
      <w:r w:rsidR="00B734F4">
        <w:rPr>
          <w:sz w:val="24"/>
          <w:szCs w:val="24"/>
        </w:rPr>
        <w:t>So</w:t>
      </w:r>
      <w:r w:rsidR="00975916">
        <w:rPr>
          <w:sz w:val="24"/>
          <w:szCs w:val="24"/>
        </w:rPr>
        <w:t>,</w:t>
      </w:r>
      <w:r w:rsidR="00B734F4">
        <w:rPr>
          <w:sz w:val="24"/>
          <w:szCs w:val="24"/>
        </w:rPr>
        <w:t xml:space="preserve"> it was with great excitement that </w:t>
      </w:r>
      <w:r w:rsidR="00975916">
        <w:rPr>
          <w:sz w:val="24"/>
          <w:szCs w:val="24"/>
        </w:rPr>
        <w:t xml:space="preserve">my friend Howard and I drove to Toronto to hear him speak. The event was held at Good Shepherd Community Church in Scarborough to a capacity crowd. Stott was in top form, thoughtfully analyzing the book of Acts and applying its message to the contemporary church. </w:t>
      </w:r>
      <w:r w:rsidR="0088318A">
        <w:rPr>
          <w:sz w:val="24"/>
          <w:szCs w:val="24"/>
        </w:rPr>
        <w:t>When the day ended we made our way to Howard’s car</w:t>
      </w:r>
      <w:r w:rsidR="00C0780E">
        <w:rPr>
          <w:sz w:val="24"/>
          <w:szCs w:val="24"/>
        </w:rPr>
        <w:t>. A</w:t>
      </w:r>
      <w:r w:rsidR="0088318A">
        <w:rPr>
          <w:sz w:val="24"/>
          <w:szCs w:val="24"/>
        </w:rPr>
        <w:t>s we stood in the parking lot</w:t>
      </w:r>
      <w:r w:rsidR="00B17AFC">
        <w:rPr>
          <w:sz w:val="24"/>
          <w:szCs w:val="24"/>
        </w:rPr>
        <w:t xml:space="preserve"> I glanced back and saw</w:t>
      </w:r>
      <w:r w:rsidR="0088318A">
        <w:rPr>
          <w:sz w:val="24"/>
          <w:szCs w:val="24"/>
        </w:rPr>
        <w:t xml:space="preserve"> Rev. Stott </w:t>
      </w:r>
      <w:r w:rsidR="002F7C79">
        <w:rPr>
          <w:sz w:val="24"/>
          <w:szCs w:val="24"/>
        </w:rPr>
        <w:t>exiting</w:t>
      </w:r>
      <w:r w:rsidR="0088318A">
        <w:rPr>
          <w:sz w:val="24"/>
          <w:szCs w:val="24"/>
        </w:rPr>
        <w:t xml:space="preserve"> the church. I looked at him for a second and he glanced at me,</w:t>
      </w:r>
      <w:r w:rsidR="00B17AFC">
        <w:rPr>
          <w:sz w:val="24"/>
          <w:szCs w:val="24"/>
        </w:rPr>
        <w:t xml:space="preserve"> </w:t>
      </w:r>
      <w:r w:rsidR="0088318A">
        <w:rPr>
          <w:sz w:val="24"/>
          <w:szCs w:val="24"/>
        </w:rPr>
        <w:t xml:space="preserve">nodded and smiled. The great John Stott acknowledged my existence! When I got to the car I told Howard about my celebrity encounter and he lampooned my enthusiasm, saying, “The master has smiled upon </w:t>
      </w:r>
      <w:r w:rsidR="00C60917">
        <w:rPr>
          <w:sz w:val="24"/>
          <w:szCs w:val="24"/>
        </w:rPr>
        <w:t>thee</w:t>
      </w:r>
      <w:r w:rsidR="0088318A">
        <w:rPr>
          <w:sz w:val="24"/>
          <w:szCs w:val="24"/>
        </w:rPr>
        <w:t>!”</w:t>
      </w:r>
    </w:p>
    <w:p w14:paraId="6D97660C" w14:textId="5921DEAD" w:rsidR="00C60917" w:rsidRDefault="00C60917" w:rsidP="00B029CC">
      <w:pPr>
        <w:spacing w:line="360" w:lineRule="auto"/>
        <w:rPr>
          <w:sz w:val="24"/>
          <w:szCs w:val="24"/>
        </w:rPr>
      </w:pPr>
      <w:r>
        <w:rPr>
          <w:sz w:val="24"/>
          <w:szCs w:val="24"/>
        </w:rPr>
        <w:lastRenderedPageBreak/>
        <w:tab/>
        <w:t xml:space="preserve">When I think back on this episode I chuckle a bit </w:t>
      </w:r>
      <w:r w:rsidR="00BD3D2B">
        <w:rPr>
          <w:sz w:val="24"/>
          <w:szCs w:val="24"/>
        </w:rPr>
        <w:t xml:space="preserve">because </w:t>
      </w:r>
      <w:r>
        <w:rPr>
          <w:sz w:val="24"/>
          <w:szCs w:val="24"/>
        </w:rPr>
        <w:t xml:space="preserve">even in Christian circles, </w:t>
      </w:r>
      <w:r w:rsidR="00521832">
        <w:rPr>
          <w:sz w:val="24"/>
          <w:szCs w:val="24"/>
        </w:rPr>
        <w:t>we can elevate people to celebrity status</w:t>
      </w:r>
      <w:r>
        <w:rPr>
          <w:sz w:val="24"/>
          <w:szCs w:val="24"/>
        </w:rPr>
        <w:t xml:space="preserve">. </w:t>
      </w:r>
      <w:r w:rsidR="006C0DF9">
        <w:rPr>
          <w:sz w:val="24"/>
          <w:szCs w:val="24"/>
        </w:rPr>
        <w:t xml:space="preserve">John Stott was one of the most </w:t>
      </w:r>
      <w:r w:rsidR="00521832">
        <w:rPr>
          <w:sz w:val="24"/>
          <w:szCs w:val="24"/>
        </w:rPr>
        <w:t>important figure</w:t>
      </w:r>
      <w:r w:rsidR="006C0DF9">
        <w:rPr>
          <w:sz w:val="24"/>
          <w:szCs w:val="24"/>
        </w:rPr>
        <w:t>s</w:t>
      </w:r>
      <w:r w:rsidR="00521832">
        <w:rPr>
          <w:sz w:val="24"/>
          <w:szCs w:val="24"/>
        </w:rPr>
        <w:t xml:space="preserve"> in 20</w:t>
      </w:r>
      <w:r w:rsidR="00521832" w:rsidRPr="00521832">
        <w:rPr>
          <w:sz w:val="24"/>
          <w:szCs w:val="24"/>
          <w:vertAlign w:val="superscript"/>
        </w:rPr>
        <w:t>th</w:t>
      </w:r>
      <w:r w:rsidR="00521832">
        <w:rPr>
          <w:sz w:val="24"/>
          <w:szCs w:val="24"/>
        </w:rPr>
        <w:t xml:space="preserve"> century </w:t>
      </w:r>
      <w:r w:rsidR="003D20C4">
        <w:rPr>
          <w:sz w:val="24"/>
          <w:szCs w:val="24"/>
        </w:rPr>
        <w:t>Christianity</w:t>
      </w:r>
      <w:r w:rsidR="00F02682">
        <w:rPr>
          <w:sz w:val="24"/>
          <w:szCs w:val="24"/>
        </w:rPr>
        <w:t xml:space="preserve"> and I was privileged to hear him speak</w:t>
      </w:r>
      <w:r w:rsidR="008D64E1">
        <w:rPr>
          <w:sz w:val="24"/>
          <w:szCs w:val="24"/>
        </w:rPr>
        <w:t>. His writing</w:t>
      </w:r>
      <w:r w:rsidR="008F04EA">
        <w:rPr>
          <w:sz w:val="24"/>
          <w:szCs w:val="24"/>
        </w:rPr>
        <w:t>, preaching</w:t>
      </w:r>
      <w:r w:rsidR="008D64E1">
        <w:rPr>
          <w:sz w:val="24"/>
          <w:szCs w:val="24"/>
        </w:rPr>
        <w:t>, social action, mission work</w:t>
      </w:r>
      <w:r w:rsidR="008F04EA">
        <w:rPr>
          <w:sz w:val="24"/>
          <w:szCs w:val="24"/>
        </w:rPr>
        <w:t xml:space="preserve"> and Christian</w:t>
      </w:r>
      <w:r w:rsidR="00877D93">
        <w:rPr>
          <w:sz w:val="24"/>
          <w:szCs w:val="24"/>
        </w:rPr>
        <w:t xml:space="preserve"> example</w:t>
      </w:r>
      <w:r w:rsidR="008F04EA">
        <w:rPr>
          <w:sz w:val="24"/>
          <w:szCs w:val="24"/>
        </w:rPr>
        <w:t xml:space="preserve"> impacted a generation of Christians. But </w:t>
      </w:r>
      <w:r w:rsidR="00BD3D2B">
        <w:rPr>
          <w:sz w:val="24"/>
          <w:szCs w:val="24"/>
        </w:rPr>
        <w:t xml:space="preserve">I’m </w:t>
      </w:r>
      <w:r w:rsidR="008F04EA">
        <w:rPr>
          <w:sz w:val="24"/>
          <w:szCs w:val="24"/>
        </w:rPr>
        <w:t>pretty certain that he</w:t>
      </w:r>
      <w:r w:rsidR="00BD3D2B">
        <w:rPr>
          <w:sz w:val="24"/>
          <w:szCs w:val="24"/>
        </w:rPr>
        <w:t xml:space="preserve"> wouldn’t have wanted the adulation of the crowds</w:t>
      </w:r>
      <w:r w:rsidR="00633A93">
        <w:rPr>
          <w:sz w:val="24"/>
          <w:szCs w:val="24"/>
        </w:rPr>
        <w:t>.</w:t>
      </w:r>
      <w:r w:rsidR="0098707E">
        <w:rPr>
          <w:sz w:val="24"/>
          <w:szCs w:val="24"/>
        </w:rPr>
        <w:t xml:space="preserve"> </w:t>
      </w:r>
      <w:r w:rsidR="00A64268">
        <w:rPr>
          <w:sz w:val="24"/>
          <w:szCs w:val="24"/>
        </w:rPr>
        <w:t xml:space="preserve">I get the strong impression from what has been written about him that he viewed himself as a humble servant of God. </w:t>
      </w:r>
      <w:r w:rsidR="00221DFC">
        <w:rPr>
          <w:sz w:val="24"/>
          <w:szCs w:val="24"/>
        </w:rPr>
        <w:t xml:space="preserve">He sought neither fame nor fortune, but desired only to serve God and others. </w:t>
      </w:r>
    </w:p>
    <w:p w14:paraId="22178407" w14:textId="609A7655" w:rsidR="004A3DFF" w:rsidRDefault="004A3DFF" w:rsidP="002E3806">
      <w:pPr>
        <w:spacing w:line="360" w:lineRule="auto"/>
        <w:rPr>
          <w:sz w:val="24"/>
          <w:szCs w:val="24"/>
        </w:rPr>
      </w:pPr>
      <w:r>
        <w:rPr>
          <w:sz w:val="24"/>
          <w:szCs w:val="24"/>
        </w:rPr>
        <w:tab/>
        <w:t xml:space="preserve">All this makes me wonder about that celebrity sighting on that first Palm Sunday so long ago. </w:t>
      </w:r>
      <w:r w:rsidR="00EA0962">
        <w:rPr>
          <w:sz w:val="24"/>
          <w:szCs w:val="24"/>
        </w:rPr>
        <w:t xml:space="preserve">When the crowd caught sight of Jesus, </w:t>
      </w:r>
      <w:r w:rsidR="00605CF5">
        <w:rPr>
          <w:sz w:val="24"/>
          <w:szCs w:val="24"/>
        </w:rPr>
        <w:t xml:space="preserve">I wonder what was going </w:t>
      </w:r>
      <w:r w:rsidR="00FE4468">
        <w:rPr>
          <w:sz w:val="24"/>
          <w:szCs w:val="24"/>
        </w:rPr>
        <w:t>on in</w:t>
      </w:r>
      <w:r w:rsidR="00605CF5">
        <w:rPr>
          <w:sz w:val="24"/>
          <w:szCs w:val="24"/>
        </w:rPr>
        <w:t xml:space="preserve"> their minds as they threw their cloaks on the ground and waved the palm branches? </w:t>
      </w:r>
      <w:r w:rsidR="00D7168C">
        <w:rPr>
          <w:sz w:val="24"/>
          <w:szCs w:val="24"/>
        </w:rPr>
        <w:t xml:space="preserve">Who did they think he was? A prophet? A miracle worker? The Messiah? </w:t>
      </w:r>
      <w:r w:rsidR="00FD2803">
        <w:rPr>
          <w:sz w:val="24"/>
          <w:szCs w:val="24"/>
        </w:rPr>
        <w:t xml:space="preserve">What </w:t>
      </w:r>
      <w:r w:rsidR="00D7168C">
        <w:rPr>
          <w:sz w:val="24"/>
          <w:szCs w:val="24"/>
        </w:rPr>
        <w:t>thoughts and feelings were his disciple</w:t>
      </w:r>
      <w:r w:rsidR="00CD45F0">
        <w:rPr>
          <w:sz w:val="24"/>
          <w:szCs w:val="24"/>
        </w:rPr>
        <w:t>s</w:t>
      </w:r>
      <w:r w:rsidR="00351B21">
        <w:rPr>
          <w:sz w:val="24"/>
          <w:szCs w:val="24"/>
        </w:rPr>
        <w:t xml:space="preserve"> </w:t>
      </w:r>
      <w:r w:rsidR="00D7168C">
        <w:rPr>
          <w:sz w:val="24"/>
          <w:szCs w:val="24"/>
        </w:rPr>
        <w:t>experiencing</w:t>
      </w:r>
      <w:r w:rsidR="002E3806">
        <w:rPr>
          <w:sz w:val="24"/>
          <w:szCs w:val="24"/>
        </w:rPr>
        <w:t xml:space="preserve"> that day</w:t>
      </w:r>
      <w:r w:rsidR="00D7168C">
        <w:rPr>
          <w:sz w:val="24"/>
          <w:szCs w:val="24"/>
        </w:rPr>
        <w:t xml:space="preserve">? Were they </w:t>
      </w:r>
      <w:r w:rsidR="002E3806">
        <w:rPr>
          <w:sz w:val="24"/>
          <w:szCs w:val="24"/>
        </w:rPr>
        <w:t>pleased that Jesus was finally getting the recognition that he deserved?</w:t>
      </w:r>
      <w:r w:rsidR="00D7168C">
        <w:rPr>
          <w:sz w:val="24"/>
          <w:szCs w:val="24"/>
        </w:rPr>
        <w:t xml:space="preserve"> </w:t>
      </w:r>
      <w:r w:rsidR="002E3806">
        <w:rPr>
          <w:sz w:val="24"/>
          <w:szCs w:val="24"/>
        </w:rPr>
        <w:t>Were they hoping that this would be the moment that he would establish the Kingdom of God? When I think about Palm Sunday, an event that is recorded in all four Gospels (</w:t>
      </w:r>
      <w:r w:rsidR="00FA09E1">
        <w:rPr>
          <w:sz w:val="24"/>
          <w:szCs w:val="24"/>
        </w:rPr>
        <w:t>Matthew 21:1-9; Mark 11:1-11; Luke 19:28-40; John 12:12-19</w:t>
      </w:r>
      <w:r w:rsidR="002E3806">
        <w:rPr>
          <w:sz w:val="24"/>
          <w:szCs w:val="24"/>
        </w:rPr>
        <w:t xml:space="preserve">), I wonder if anyone in that crowd </w:t>
      </w:r>
      <w:r w:rsidR="002E3806" w:rsidRPr="00EB56B6">
        <w:rPr>
          <w:i/>
          <w:iCs/>
          <w:sz w:val="24"/>
          <w:szCs w:val="24"/>
        </w:rPr>
        <w:t>really</w:t>
      </w:r>
      <w:r w:rsidR="002E3806">
        <w:rPr>
          <w:sz w:val="24"/>
          <w:szCs w:val="24"/>
        </w:rPr>
        <w:t xml:space="preserve"> understood what was going on?</w:t>
      </w:r>
      <w:r w:rsidR="00FA09E1">
        <w:rPr>
          <w:sz w:val="24"/>
          <w:szCs w:val="24"/>
        </w:rPr>
        <w:t xml:space="preserve"> </w:t>
      </w:r>
      <w:r w:rsidR="00B316A5">
        <w:rPr>
          <w:sz w:val="24"/>
          <w:szCs w:val="24"/>
        </w:rPr>
        <w:t xml:space="preserve">Yet amidst the clamour of the crowd, Jesus rode on, knowing that this week </w:t>
      </w:r>
      <w:r w:rsidR="00FA09E1">
        <w:rPr>
          <w:sz w:val="24"/>
          <w:szCs w:val="24"/>
        </w:rPr>
        <w:t xml:space="preserve">would </w:t>
      </w:r>
      <w:r w:rsidR="00B316A5">
        <w:rPr>
          <w:sz w:val="24"/>
          <w:szCs w:val="24"/>
        </w:rPr>
        <w:t>end in a way that no one</w:t>
      </w:r>
      <w:r w:rsidR="00FA09E1">
        <w:rPr>
          <w:sz w:val="24"/>
          <w:szCs w:val="24"/>
        </w:rPr>
        <w:t xml:space="preserve"> in the crowd</w:t>
      </w:r>
      <w:r w:rsidR="00B316A5">
        <w:rPr>
          <w:sz w:val="24"/>
          <w:szCs w:val="24"/>
        </w:rPr>
        <w:t xml:space="preserve"> had expected.</w:t>
      </w:r>
      <w:r w:rsidR="00FB4200">
        <w:rPr>
          <w:sz w:val="24"/>
          <w:szCs w:val="24"/>
        </w:rPr>
        <w:t xml:space="preserve"> </w:t>
      </w:r>
    </w:p>
    <w:p w14:paraId="0795A89A" w14:textId="62A1E238" w:rsidR="00B316A5" w:rsidRDefault="00CF0AE5" w:rsidP="002E3806">
      <w:pPr>
        <w:spacing w:line="360" w:lineRule="auto"/>
        <w:rPr>
          <w:b/>
          <w:bCs/>
          <w:i/>
          <w:iCs/>
          <w:sz w:val="24"/>
          <w:szCs w:val="24"/>
        </w:rPr>
      </w:pPr>
      <w:r>
        <w:rPr>
          <w:b/>
          <w:bCs/>
          <w:sz w:val="24"/>
          <w:szCs w:val="24"/>
        </w:rPr>
        <w:t>1. The Preparations for the Journey</w:t>
      </w:r>
    </w:p>
    <w:p w14:paraId="04733742" w14:textId="2C77BA61" w:rsidR="007B3782" w:rsidRDefault="00382A6B" w:rsidP="00FF28D0">
      <w:pPr>
        <w:spacing w:line="360" w:lineRule="auto"/>
        <w:rPr>
          <w:sz w:val="24"/>
          <w:szCs w:val="24"/>
        </w:rPr>
      </w:pPr>
      <w:r>
        <w:rPr>
          <w:b/>
          <w:bCs/>
          <w:sz w:val="24"/>
          <w:szCs w:val="24"/>
        </w:rPr>
        <w:tab/>
      </w:r>
      <w:r w:rsidR="002B28D9">
        <w:rPr>
          <w:sz w:val="24"/>
          <w:szCs w:val="24"/>
        </w:rPr>
        <w:t xml:space="preserve"> </w:t>
      </w:r>
      <w:r w:rsidR="00D15B45">
        <w:rPr>
          <w:sz w:val="24"/>
          <w:szCs w:val="24"/>
        </w:rPr>
        <w:t>Jesus and his disciples</w:t>
      </w:r>
      <w:r w:rsidR="00A53B01">
        <w:rPr>
          <w:sz w:val="24"/>
          <w:szCs w:val="24"/>
        </w:rPr>
        <w:t xml:space="preserve"> had</w:t>
      </w:r>
      <w:r w:rsidR="00D15B45">
        <w:rPr>
          <w:sz w:val="24"/>
          <w:szCs w:val="24"/>
        </w:rPr>
        <w:t xml:space="preserve"> </w:t>
      </w:r>
      <w:r w:rsidR="00E93898">
        <w:rPr>
          <w:sz w:val="24"/>
          <w:szCs w:val="24"/>
        </w:rPr>
        <w:t>travelled to Jerusalem</w:t>
      </w:r>
      <w:r w:rsidR="00D15B45">
        <w:rPr>
          <w:sz w:val="24"/>
          <w:szCs w:val="24"/>
        </w:rPr>
        <w:t xml:space="preserve"> from Jericho (</w:t>
      </w:r>
      <w:r w:rsidR="00E93898">
        <w:rPr>
          <w:sz w:val="24"/>
          <w:szCs w:val="24"/>
        </w:rPr>
        <w:t xml:space="preserve">10:46-52), a city about 29 km </w:t>
      </w:r>
      <w:r w:rsidR="00FF28D0">
        <w:rPr>
          <w:sz w:val="24"/>
          <w:szCs w:val="24"/>
        </w:rPr>
        <w:t xml:space="preserve">to the </w:t>
      </w:r>
      <w:r w:rsidR="00E93898">
        <w:rPr>
          <w:sz w:val="24"/>
          <w:szCs w:val="24"/>
        </w:rPr>
        <w:t xml:space="preserve">east. </w:t>
      </w:r>
      <w:r w:rsidR="008A29D1">
        <w:rPr>
          <w:sz w:val="24"/>
          <w:szCs w:val="24"/>
        </w:rPr>
        <w:t>As they neared the city</w:t>
      </w:r>
      <w:r w:rsidR="00E75D67">
        <w:rPr>
          <w:sz w:val="24"/>
          <w:szCs w:val="24"/>
        </w:rPr>
        <w:t xml:space="preserve"> they </w:t>
      </w:r>
      <w:r w:rsidR="00AC2EDB">
        <w:rPr>
          <w:sz w:val="24"/>
          <w:szCs w:val="24"/>
        </w:rPr>
        <w:t>came to</w:t>
      </w:r>
      <w:r w:rsidR="00F37FE5">
        <w:rPr>
          <w:sz w:val="24"/>
          <w:szCs w:val="24"/>
        </w:rPr>
        <w:t xml:space="preserve"> </w:t>
      </w:r>
      <w:r w:rsidR="00E75D67">
        <w:rPr>
          <w:sz w:val="24"/>
          <w:szCs w:val="24"/>
        </w:rPr>
        <w:t>Bethphage</w:t>
      </w:r>
      <w:r w:rsidR="008C1239">
        <w:rPr>
          <w:sz w:val="24"/>
          <w:szCs w:val="24"/>
        </w:rPr>
        <w:t xml:space="preserve"> </w:t>
      </w:r>
      <w:r w:rsidR="00F37FE5">
        <w:rPr>
          <w:sz w:val="24"/>
          <w:szCs w:val="24"/>
        </w:rPr>
        <w:t xml:space="preserve">and Bethany, two towns </w:t>
      </w:r>
      <w:r w:rsidR="00811EDA">
        <w:rPr>
          <w:sz w:val="24"/>
          <w:szCs w:val="24"/>
        </w:rPr>
        <w:t>on the Mount of Olives</w:t>
      </w:r>
      <w:r w:rsidR="00F37FE5">
        <w:rPr>
          <w:sz w:val="24"/>
          <w:szCs w:val="24"/>
        </w:rPr>
        <w:t xml:space="preserve"> (11:1)</w:t>
      </w:r>
      <w:r w:rsidR="00164901">
        <w:rPr>
          <w:sz w:val="24"/>
          <w:szCs w:val="24"/>
        </w:rPr>
        <w:t xml:space="preserve">. The Mount of Olives </w:t>
      </w:r>
      <w:r w:rsidR="0097582C">
        <w:rPr>
          <w:sz w:val="24"/>
          <w:szCs w:val="24"/>
        </w:rPr>
        <w:t>was about</w:t>
      </w:r>
      <w:r w:rsidR="00130D25">
        <w:rPr>
          <w:sz w:val="24"/>
          <w:szCs w:val="24"/>
        </w:rPr>
        <w:t xml:space="preserve"> two thousand six hundred</w:t>
      </w:r>
      <w:r w:rsidR="00FF28D0">
        <w:rPr>
          <w:sz w:val="24"/>
          <w:szCs w:val="24"/>
        </w:rPr>
        <w:t xml:space="preserve"> f</w:t>
      </w:r>
      <w:r w:rsidR="00D4640A">
        <w:rPr>
          <w:sz w:val="24"/>
          <w:szCs w:val="24"/>
        </w:rPr>
        <w:t>ee</w:t>
      </w:r>
      <w:r w:rsidR="00FF28D0">
        <w:rPr>
          <w:sz w:val="24"/>
          <w:szCs w:val="24"/>
        </w:rPr>
        <w:t>t</w:t>
      </w:r>
      <w:r w:rsidR="00164901">
        <w:rPr>
          <w:sz w:val="24"/>
          <w:szCs w:val="24"/>
        </w:rPr>
        <w:t xml:space="preserve"> </w:t>
      </w:r>
      <w:r w:rsidR="00EA0BBE">
        <w:rPr>
          <w:sz w:val="24"/>
          <w:szCs w:val="24"/>
        </w:rPr>
        <w:t>high and stretched</w:t>
      </w:r>
      <w:r w:rsidR="00FF28D0">
        <w:rPr>
          <w:sz w:val="24"/>
          <w:szCs w:val="24"/>
        </w:rPr>
        <w:t xml:space="preserve"> north to south</w:t>
      </w:r>
      <w:r w:rsidR="00EA0BBE">
        <w:rPr>
          <w:sz w:val="24"/>
          <w:szCs w:val="24"/>
        </w:rPr>
        <w:t xml:space="preserve"> on</w:t>
      </w:r>
      <w:r w:rsidR="00FF28D0">
        <w:rPr>
          <w:sz w:val="24"/>
          <w:szCs w:val="24"/>
        </w:rPr>
        <w:t xml:space="preserve"> the</w:t>
      </w:r>
      <w:r w:rsidR="00164901">
        <w:rPr>
          <w:sz w:val="24"/>
          <w:szCs w:val="24"/>
        </w:rPr>
        <w:t xml:space="preserve"> east</w:t>
      </w:r>
      <w:r w:rsidR="00EA0BBE">
        <w:rPr>
          <w:sz w:val="24"/>
          <w:szCs w:val="24"/>
        </w:rPr>
        <w:t xml:space="preserve"> side</w:t>
      </w:r>
      <w:r w:rsidR="00164901">
        <w:rPr>
          <w:sz w:val="24"/>
          <w:szCs w:val="24"/>
        </w:rPr>
        <w:t xml:space="preserve"> of Jerusalem</w:t>
      </w:r>
      <w:r w:rsidR="00AC2EDB">
        <w:rPr>
          <w:sz w:val="24"/>
          <w:szCs w:val="24"/>
        </w:rPr>
        <w:t>.</w:t>
      </w:r>
      <w:r w:rsidR="00AC2EDB" w:rsidRPr="00AC2EDB">
        <w:rPr>
          <w:sz w:val="24"/>
          <w:szCs w:val="24"/>
        </w:rPr>
        <w:t xml:space="preserve"> </w:t>
      </w:r>
      <w:r w:rsidR="00AC2EDB">
        <w:rPr>
          <w:sz w:val="24"/>
          <w:szCs w:val="24"/>
        </w:rPr>
        <w:t>This high hill offered Jesus and his disciples a panoramic view of Jerusalem as they looked across the Kidron Valley to the Jewish Temple. It also</w:t>
      </w:r>
      <w:r w:rsidR="00EA0BBE">
        <w:rPr>
          <w:sz w:val="24"/>
          <w:szCs w:val="24"/>
        </w:rPr>
        <w:t xml:space="preserve"> had strategic importance for Jerusalem since it offered a natural defense against invasion. </w:t>
      </w:r>
      <w:r w:rsidR="00C814C3">
        <w:rPr>
          <w:sz w:val="24"/>
          <w:szCs w:val="24"/>
        </w:rPr>
        <w:t xml:space="preserve">The Old Testament prophet Zechariah speaks of a future </w:t>
      </w:r>
      <w:r w:rsidR="0030011D">
        <w:rPr>
          <w:sz w:val="24"/>
          <w:szCs w:val="24"/>
        </w:rPr>
        <w:t xml:space="preserve">time when the Lord </w:t>
      </w:r>
      <w:r w:rsidR="00CD203C">
        <w:rPr>
          <w:sz w:val="24"/>
          <w:szCs w:val="24"/>
        </w:rPr>
        <w:t xml:space="preserve">himself </w:t>
      </w:r>
      <w:r w:rsidR="0030011D">
        <w:rPr>
          <w:sz w:val="24"/>
          <w:szCs w:val="24"/>
        </w:rPr>
        <w:t xml:space="preserve">will fight against </w:t>
      </w:r>
      <w:r w:rsidR="00130D25">
        <w:rPr>
          <w:sz w:val="24"/>
          <w:szCs w:val="24"/>
        </w:rPr>
        <w:t>Israel</w:t>
      </w:r>
      <w:r w:rsidR="008F1D40">
        <w:rPr>
          <w:sz w:val="24"/>
          <w:szCs w:val="24"/>
        </w:rPr>
        <w:t>’s oppressors and free</w:t>
      </w:r>
      <w:r w:rsidR="0030011D">
        <w:rPr>
          <w:sz w:val="24"/>
          <w:szCs w:val="24"/>
        </w:rPr>
        <w:t xml:space="preserve"> Jerusalem (Zechariah 14:3). </w:t>
      </w:r>
      <w:r w:rsidR="001A21E4">
        <w:rPr>
          <w:sz w:val="24"/>
          <w:szCs w:val="24"/>
        </w:rPr>
        <w:t xml:space="preserve">“On that day,” the prophet declared, “the Lord’s feet will stand on the Mount of Olives, which faces Jerusalem on the east. And the Mount of Olives will split apart, making a wide valley running from east to </w:t>
      </w:r>
      <w:r w:rsidR="001A21E4">
        <w:rPr>
          <w:sz w:val="24"/>
          <w:szCs w:val="24"/>
        </w:rPr>
        <w:lastRenderedPageBreak/>
        <w:t xml:space="preserve">west” (Zech. 14:4). </w:t>
      </w:r>
      <w:r w:rsidR="00B30DEC">
        <w:rPr>
          <w:sz w:val="24"/>
          <w:szCs w:val="24"/>
        </w:rPr>
        <w:t>Leading a military conquest, the Lord will retake the city and “be king over all the earth” (</w:t>
      </w:r>
      <w:r w:rsidR="00D41176">
        <w:rPr>
          <w:sz w:val="24"/>
          <w:szCs w:val="24"/>
        </w:rPr>
        <w:t xml:space="preserve">Zech. </w:t>
      </w:r>
      <w:r w:rsidR="00B30DEC">
        <w:rPr>
          <w:sz w:val="24"/>
          <w:szCs w:val="24"/>
        </w:rPr>
        <w:t xml:space="preserve">14:9). </w:t>
      </w:r>
    </w:p>
    <w:p w14:paraId="75910C00" w14:textId="55E5C8DD" w:rsidR="00382A6B" w:rsidRDefault="007B3782" w:rsidP="00FF28D0">
      <w:pPr>
        <w:spacing w:line="360" w:lineRule="auto"/>
        <w:rPr>
          <w:sz w:val="24"/>
          <w:szCs w:val="24"/>
        </w:rPr>
      </w:pPr>
      <w:r>
        <w:rPr>
          <w:sz w:val="24"/>
          <w:szCs w:val="24"/>
        </w:rPr>
        <w:tab/>
      </w:r>
      <w:r w:rsidR="004F123B">
        <w:rPr>
          <w:sz w:val="24"/>
          <w:szCs w:val="24"/>
        </w:rPr>
        <w:t>Jesus stood there</w:t>
      </w:r>
      <w:r>
        <w:rPr>
          <w:sz w:val="24"/>
          <w:szCs w:val="24"/>
        </w:rPr>
        <w:t xml:space="preserve"> on the Mount that day preparing to enter the city. </w:t>
      </w:r>
      <w:r w:rsidR="00877B53">
        <w:rPr>
          <w:sz w:val="24"/>
          <w:szCs w:val="24"/>
        </w:rPr>
        <w:t xml:space="preserve">Ironically, his mission was to liberate people, but his method was not military conquest. </w:t>
      </w:r>
      <w:r w:rsidR="00CB24A7">
        <w:rPr>
          <w:sz w:val="24"/>
          <w:szCs w:val="24"/>
        </w:rPr>
        <w:t xml:space="preserve">There was no catastrophic </w:t>
      </w:r>
      <w:r w:rsidR="00CB24A7" w:rsidRPr="00CB24A7">
        <w:rPr>
          <w:sz w:val="24"/>
          <w:szCs w:val="24"/>
        </w:rPr>
        <w:t>rupture</w:t>
      </w:r>
      <w:r w:rsidR="00CB24A7">
        <w:rPr>
          <w:sz w:val="24"/>
          <w:szCs w:val="24"/>
        </w:rPr>
        <w:t xml:space="preserve"> of the Mount that day</w:t>
      </w:r>
      <w:r w:rsidR="000F3BDE">
        <w:rPr>
          <w:sz w:val="24"/>
          <w:szCs w:val="24"/>
        </w:rPr>
        <w:t xml:space="preserve"> to make way for the Lord’s visitation. </w:t>
      </w:r>
      <w:r w:rsidR="000F25C7">
        <w:rPr>
          <w:sz w:val="24"/>
          <w:szCs w:val="24"/>
        </w:rPr>
        <w:t xml:space="preserve">Instead, </w:t>
      </w:r>
      <w:r w:rsidR="00CB24A7">
        <w:rPr>
          <w:sz w:val="24"/>
          <w:szCs w:val="24"/>
        </w:rPr>
        <w:t>Jesus</w:t>
      </w:r>
      <w:r w:rsidR="004E7DC6">
        <w:rPr>
          <w:sz w:val="24"/>
          <w:szCs w:val="24"/>
        </w:rPr>
        <w:t>,</w:t>
      </w:r>
      <w:r w:rsidR="000F25C7">
        <w:rPr>
          <w:sz w:val="24"/>
          <w:szCs w:val="24"/>
        </w:rPr>
        <w:t xml:space="preserve"> along with the other pilgrims, </w:t>
      </w:r>
      <w:r w:rsidR="00CB24A7">
        <w:rPr>
          <w:sz w:val="24"/>
          <w:szCs w:val="24"/>
        </w:rPr>
        <w:t>took th</w:t>
      </w:r>
      <w:r w:rsidR="000F25C7">
        <w:rPr>
          <w:sz w:val="24"/>
          <w:szCs w:val="24"/>
        </w:rPr>
        <w:t>e</w:t>
      </w:r>
      <w:r w:rsidR="00CB24A7">
        <w:rPr>
          <w:sz w:val="24"/>
          <w:szCs w:val="24"/>
        </w:rPr>
        <w:t xml:space="preserve"> road that stretched from Bethany across the Kidron Valley to th</w:t>
      </w:r>
      <w:r w:rsidR="000F3BDE">
        <w:rPr>
          <w:sz w:val="24"/>
          <w:szCs w:val="24"/>
        </w:rPr>
        <w:t xml:space="preserve">e city gates. </w:t>
      </w:r>
      <w:r w:rsidR="000F25C7">
        <w:rPr>
          <w:sz w:val="24"/>
          <w:szCs w:val="24"/>
        </w:rPr>
        <w:t xml:space="preserve">The </w:t>
      </w:r>
      <w:r w:rsidR="000F3BDE">
        <w:rPr>
          <w:sz w:val="24"/>
          <w:szCs w:val="24"/>
        </w:rPr>
        <w:t>King</w:t>
      </w:r>
      <w:r w:rsidR="000F25C7">
        <w:rPr>
          <w:sz w:val="24"/>
          <w:szCs w:val="24"/>
        </w:rPr>
        <w:t xml:space="preserve"> of Kings</w:t>
      </w:r>
      <w:r w:rsidR="000F3BDE">
        <w:rPr>
          <w:sz w:val="24"/>
          <w:szCs w:val="24"/>
        </w:rPr>
        <w:t xml:space="preserve"> had arrived</w:t>
      </w:r>
      <w:r w:rsidR="00265A3C">
        <w:rPr>
          <w:sz w:val="24"/>
          <w:szCs w:val="24"/>
        </w:rPr>
        <w:t xml:space="preserve">, yet his </w:t>
      </w:r>
      <w:r w:rsidR="000F3BDE">
        <w:rPr>
          <w:sz w:val="24"/>
          <w:szCs w:val="24"/>
        </w:rPr>
        <w:t>royal way involved humility and suffering. So, Jesus looked to another passage from the prophet Zechariah to characterize his arrival</w:t>
      </w:r>
      <w:r w:rsidR="00B87851">
        <w:rPr>
          <w:sz w:val="24"/>
          <w:szCs w:val="24"/>
        </w:rPr>
        <w:t>:</w:t>
      </w:r>
    </w:p>
    <w:p w14:paraId="7A057D5E" w14:textId="55FCCA16" w:rsidR="000F3BDE" w:rsidRDefault="00B87851" w:rsidP="000F3BDE">
      <w:pPr>
        <w:spacing w:line="360" w:lineRule="auto"/>
        <w:rPr>
          <w:sz w:val="24"/>
          <w:szCs w:val="24"/>
        </w:rPr>
      </w:pPr>
      <w:r>
        <w:rPr>
          <w:sz w:val="24"/>
          <w:szCs w:val="24"/>
        </w:rPr>
        <w:t>“</w:t>
      </w:r>
      <w:r w:rsidR="000F3BDE" w:rsidRPr="000F3BDE">
        <w:rPr>
          <w:sz w:val="24"/>
          <w:szCs w:val="24"/>
        </w:rPr>
        <w:t>Rejoice greatly, Daughter Zion!</w:t>
      </w:r>
      <w:r w:rsidR="000F3BDE" w:rsidRPr="000F3BDE">
        <w:rPr>
          <w:sz w:val="24"/>
          <w:szCs w:val="24"/>
        </w:rPr>
        <w:br/>
        <w:t>    Shout, Daughter Jerusalem!</w:t>
      </w:r>
      <w:r w:rsidR="000F3BDE" w:rsidRPr="000F3BDE">
        <w:rPr>
          <w:sz w:val="24"/>
          <w:szCs w:val="24"/>
        </w:rPr>
        <w:br/>
        <w:t>See, your king comes to you,</w:t>
      </w:r>
      <w:r w:rsidR="000F3BDE" w:rsidRPr="000F3BDE">
        <w:rPr>
          <w:sz w:val="24"/>
          <w:szCs w:val="24"/>
        </w:rPr>
        <w:br/>
        <w:t>    righteous and victorious,</w:t>
      </w:r>
      <w:r w:rsidR="000F3BDE" w:rsidRPr="000F3BDE">
        <w:rPr>
          <w:sz w:val="24"/>
          <w:szCs w:val="24"/>
        </w:rPr>
        <w:br/>
        <w:t>lowly and riding on a donkey,</w:t>
      </w:r>
      <w:r w:rsidR="000F3BDE" w:rsidRPr="000F3BDE">
        <w:rPr>
          <w:sz w:val="24"/>
          <w:szCs w:val="24"/>
        </w:rPr>
        <w:br/>
        <w:t>    on a colt, the foal of a donkey</w:t>
      </w:r>
      <w:r>
        <w:rPr>
          <w:sz w:val="24"/>
          <w:szCs w:val="24"/>
        </w:rPr>
        <w:t>” (Zech. 9:9)</w:t>
      </w:r>
    </w:p>
    <w:p w14:paraId="625F2E06" w14:textId="477ACAE5" w:rsidR="00265A3C" w:rsidRDefault="00745286" w:rsidP="000F3BDE">
      <w:pPr>
        <w:spacing w:line="360" w:lineRule="auto"/>
        <w:rPr>
          <w:sz w:val="24"/>
          <w:szCs w:val="24"/>
        </w:rPr>
      </w:pPr>
      <w:r>
        <w:rPr>
          <w:sz w:val="24"/>
          <w:szCs w:val="24"/>
        </w:rPr>
        <w:tab/>
      </w:r>
      <w:r w:rsidR="006660A6">
        <w:rPr>
          <w:sz w:val="24"/>
          <w:szCs w:val="24"/>
        </w:rPr>
        <w:t>In his preparations</w:t>
      </w:r>
      <w:r w:rsidR="00B34C5F">
        <w:rPr>
          <w:sz w:val="24"/>
          <w:szCs w:val="24"/>
        </w:rPr>
        <w:t xml:space="preserve"> to enter the city, Jesus gave </w:t>
      </w:r>
      <w:r w:rsidR="0013412D">
        <w:rPr>
          <w:sz w:val="24"/>
          <w:szCs w:val="24"/>
        </w:rPr>
        <w:t xml:space="preserve">precise </w:t>
      </w:r>
      <w:r w:rsidR="006660A6">
        <w:rPr>
          <w:sz w:val="24"/>
          <w:szCs w:val="24"/>
        </w:rPr>
        <w:t>instructions to</w:t>
      </w:r>
      <w:r w:rsidR="00962CBB">
        <w:rPr>
          <w:sz w:val="24"/>
          <w:szCs w:val="24"/>
        </w:rPr>
        <w:t xml:space="preserve"> two disciples </w:t>
      </w:r>
      <w:r w:rsidR="0029146D">
        <w:rPr>
          <w:sz w:val="24"/>
          <w:szCs w:val="24"/>
        </w:rPr>
        <w:t>to go into a nearby</w:t>
      </w:r>
      <w:r w:rsidR="006660A6">
        <w:rPr>
          <w:sz w:val="24"/>
          <w:szCs w:val="24"/>
        </w:rPr>
        <w:t xml:space="preserve"> village </w:t>
      </w:r>
      <w:r w:rsidR="0029146D">
        <w:rPr>
          <w:sz w:val="24"/>
          <w:szCs w:val="24"/>
        </w:rPr>
        <w:t xml:space="preserve">and procure a </w:t>
      </w:r>
      <w:r w:rsidR="008813A5">
        <w:rPr>
          <w:sz w:val="24"/>
          <w:szCs w:val="24"/>
        </w:rPr>
        <w:t xml:space="preserve">young </w:t>
      </w:r>
      <w:r w:rsidR="0029146D">
        <w:rPr>
          <w:sz w:val="24"/>
          <w:szCs w:val="24"/>
        </w:rPr>
        <w:t>donkey</w:t>
      </w:r>
      <w:r w:rsidR="008813A5">
        <w:rPr>
          <w:sz w:val="24"/>
          <w:szCs w:val="24"/>
        </w:rPr>
        <w:t xml:space="preserve"> (11:2-3)</w:t>
      </w:r>
      <w:r w:rsidR="0029146D">
        <w:rPr>
          <w:sz w:val="24"/>
          <w:szCs w:val="24"/>
        </w:rPr>
        <w:t>. By taking this</w:t>
      </w:r>
      <w:r w:rsidR="00441C14">
        <w:rPr>
          <w:sz w:val="24"/>
          <w:szCs w:val="24"/>
        </w:rPr>
        <w:t xml:space="preserve"> initiative, Jesus was able to mark his entrance</w:t>
      </w:r>
      <w:r w:rsidR="00FA7AE2">
        <w:rPr>
          <w:sz w:val="24"/>
          <w:szCs w:val="24"/>
        </w:rPr>
        <w:t xml:space="preserve"> into Jerusalem</w:t>
      </w:r>
      <w:r w:rsidR="00B34C5F">
        <w:rPr>
          <w:sz w:val="24"/>
          <w:szCs w:val="24"/>
        </w:rPr>
        <w:t xml:space="preserve"> with</w:t>
      </w:r>
      <w:r w:rsidR="00441C14">
        <w:rPr>
          <w:sz w:val="24"/>
          <w:szCs w:val="24"/>
        </w:rPr>
        <w:t xml:space="preserve"> profound symbolic significance. Like the prophets of old, his actions presented a sort of object lesson to the people. </w:t>
      </w:r>
      <w:r w:rsidR="008443FF">
        <w:rPr>
          <w:sz w:val="24"/>
          <w:szCs w:val="24"/>
        </w:rPr>
        <w:t xml:space="preserve">His actions that day were filled with </w:t>
      </w:r>
      <w:r w:rsidR="008443FF" w:rsidRPr="00EB32A3">
        <w:rPr>
          <w:i/>
          <w:sz w:val="24"/>
          <w:szCs w:val="24"/>
        </w:rPr>
        <w:t>tiny Scriptural clues</w:t>
      </w:r>
      <w:r w:rsidR="008443FF">
        <w:rPr>
          <w:sz w:val="24"/>
          <w:szCs w:val="24"/>
        </w:rPr>
        <w:t xml:space="preserve"> that may or may not have been picked up by the audience. By riding on a donkey, he was pointing</w:t>
      </w:r>
      <w:r w:rsidR="00D80E73">
        <w:rPr>
          <w:sz w:val="24"/>
          <w:szCs w:val="24"/>
        </w:rPr>
        <w:t xml:space="preserve"> to Zechariah 9:9</w:t>
      </w:r>
      <w:r w:rsidR="00CD3C14">
        <w:rPr>
          <w:sz w:val="24"/>
          <w:szCs w:val="24"/>
        </w:rPr>
        <w:t xml:space="preserve"> and its affirmation that the king would arrive in a humble manner, riding on a donkey. </w:t>
      </w:r>
      <w:r w:rsidR="00793361">
        <w:rPr>
          <w:sz w:val="24"/>
          <w:szCs w:val="24"/>
        </w:rPr>
        <w:t xml:space="preserve">When he told these two disciples that they would find “a young donkey </w:t>
      </w:r>
      <w:r w:rsidR="00793361" w:rsidRPr="00793361">
        <w:rPr>
          <w:i/>
          <w:sz w:val="24"/>
          <w:szCs w:val="24"/>
        </w:rPr>
        <w:t>tied</w:t>
      </w:r>
      <w:r w:rsidR="008813A5">
        <w:rPr>
          <w:sz w:val="24"/>
          <w:szCs w:val="24"/>
        </w:rPr>
        <w:t xml:space="preserve"> there” (11:2</w:t>
      </w:r>
      <w:r w:rsidR="00793361">
        <w:rPr>
          <w:sz w:val="24"/>
          <w:szCs w:val="24"/>
        </w:rPr>
        <w:t xml:space="preserve">), he was </w:t>
      </w:r>
      <w:r w:rsidR="00793361" w:rsidRPr="00793361">
        <w:rPr>
          <w:sz w:val="24"/>
          <w:szCs w:val="24"/>
        </w:rPr>
        <w:t>draw</w:t>
      </w:r>
      <w:r w:rsidR="00651D9E">
        <w:rPr>
          <w:sz w:val="24"/>
          <w:szCs w:val="24"/>
        </w:rPr>
        <w:t>ing</w:t>
      </w:r>
      <w:r w:rsidR="00793361" w:rsidRPr="00793361">
        <w:rPr>
          <w:sz w:val="24"/>
          <w:szCs w:val="24"/>
        </w:rPr>
        <w:t xml:space="preserve"> attention to</w:t>
      </w:r>
      <w:r w:rsidR="00793361">
        <w:rPr>
          <w:sz w:val="24"/>
          <w:szCs w:val="24"/>
        </w:rPr>
        <w:t xml:space="preserve"> the oracle of Judah in Genesis 49:8-12, a text with heavy messianic significance. This Old Testament passage notes: </w:t>
      </w:r>
    </w:p>
    <w:p w14:paraId="26569C3C" w14:textId="778E06A8" w:rsidR="00793361" w:rsidRDefault="00D6513B" w:rsidP="00793361">
      <w:pPr>
        <w:spacing w:line="360" w:lineRule="auto"/>
        <w:rPr>
          <w:sz w:val="24"/>
          <w:szCs w:val="24"/>
        </w:rPr>
      </w:pPr>
      <w:r>
        <w:rPr>
          <w:sz w:val="24"/>
          <w:szCs w:val="24"/>
        </w:rPr>
        <w:t>“</w:t>
      </w:r>
      <w:r w:rsidR="00793361" w:rsidRPr="00793361">
        <w:rPr>
          <w:sz w:val="24"/>
          <w:szCs w:val="24"/>
        </w:rPr>
        <w:t>The scepter will not depart from Judah,</w:t>
      </w:r>
      <w:r w:rsidR="00793361" w:rsidRPr="00793361">
        <w:rPr>
          <w:sz w:val="24"/>
          <w:szCs w:val="24"/>
        </w:rPr>
        <w:br/>
        <w:t>    nor the ruler’s staff from between his feet,</w:t>
      </w:r>
      <w:r w:rsidR="00793361" w:rsidRPr="00793361">
        <w:rPr>
          <w:sz w:val="24"/>
          <w:szCs w:val="24"/>
        </w:rPr>
        <w:br/>
        <w:t>until he to whom it belongs</w:t>
      </w:r>
      <w:r>
        <w:rPr>
          <w:sz w:val="24"/>
          <w:szCs w:val="24"/>
          <w:vertAlign w:val="superscript"/>
        </w:rPr>
        <w:t xml:space="preserve"> </w:t>
      </w:r>
      <w:r w:rsidR="00793361" w:rsidRPr="00793361">
        <w:rPr>
          <w:sz w:val="24"/>
          <w:szCs w:val="24"/>
        </w:rPr>
        <w:t>shall come</w:t>
      </w:r>
      <w:r w:rsidR="00793361" w:rsidRPr="00793361">
        <w:rPr>
          <w:sz w:val="24"/>
          <w:szCs w:val="24"/>
        </w:rPr>
        <w:br/>
        <w:t>    and the obedience of the nations shall be his.</w:t>
      </w:r>
      <w:r w:rsidR="00793361" w:rsidRPr="00793361">
        <w:rPr>
          <w:sz w:val="24"/>
          <w:szCs w:val="24"/>
        </w:rPr>
        <w:br/>
      </w:r>
      <w:r w:rsidR="00793361" w:rsidRPr="00793361">
        <w:rPr>
          <w:sz w:val="24"/>
          <w:szCs w:val="24"/>
        </w:rPr>
        <w:lastRenderedPageBreak/>
        <w:t xml:space="preserve">He will </w:t>
      </w:r>
      <w:r w:rsidR="00793361" w:rsidRPr="00D6513B">
        <w:rPr>
          <w:i/>
          <w:sz w:val="24"/>
          <w:szCs w:val="24"/>
        </w:rPr>
        <w:t>tether</w:t>
      </w:r>
      <w:r w:rsidR="00793361" w:rsidRPr="00793361">
        <w:rPr>
          <w:sz w:val="24"/>
          <w:szCs w:val="24"/>
        </w:rPr>
        <w:t xml:space="preserve"> his donkey to a vine,</w:t>
      </w:r>
      <w:r w:rsidR="00793361" w:rsidRPr="00793361">
        <w:rPr>
          <w:sz w:val="24"/>
          <w:szCs w:val="24"/>
        </w:rPr>
        <w:br/>
        <w:t>    </w:t>
      </w:r>
      <w:r>
        <w:rPr>
          <w:sz w:val="24"/>
          <w:szCs w:val="24"/>
        </w:rPr>
        <w:t>his colt to the choicest branch.”</w:t>
      </w:r>
    </w:p>
    <w:p w14:paraId="2219FA45" w14:textId="53E65C96" w:rsidR="00E2219B" w:rsidRDefault="00B34C5F" w:rsidP="00E2219B">
      <w:pPr>
        <w:spacing w:line="360" w:lineRule="auto"/>
        <w:rPr>
          <w:sz w:val="24"/>
          <w:szCs w:val="24"/>
        </w:rPr>
      </w:pPr>
      <w:r>
        <w:rPr>
          <w:sz w:val="24"/>
          <w:szCs w:val="24"/>
        </w:rPr>
        <w:t xml:space="preserve">Finally, </w:t>
      </w:r>
      <w:r w:rsidR="00E2219B">
        <w:rPr>
          <w:sz w:val="24"/>
          <w:szCs w:val="24"/>
        </w:rPr>
        <w:t xml:space="preserve">Jesus specified that </w:t>
      </w:r>
      <w:r>
        <w:rPr>
          <w:sz w:val="24"/>
          <w:szCs w:val="24"/>
        </w:rPr>
        <w:t xml:space="preserve">the young donkey </w:t>
      </w:r>
      <w:r w:rsidR="00E2219B">
        <w:rPr>
          <w:sz w:val="24"/>
          <w:szCs w:val="24"/>
        </w:rPr>
        <w:t>was one “that no one has ever ridden”</w:t>
      </w:r>
      <w:r w:rsidR="008813A5">
        <w:rPr>
          <w:sz w:val="24"/>
          <w:szCs w:val="24"/>
        </w:rPr>
        <w:t xml:space="preserve"> (11:2</w:t>
      </w:r>
      <w:r w:rsidR="00E2219B">
        <w:rPr>
          <w:sz w:val="24"/>
          <w:szCs w:val="24"/>
        </w:rPr>
        <w:t>).</w:t>
      </w:r>
      <w:r w:rsidR="008A5419">
        <w:rPr>
          <w:sz w:val="24"/>
          <w:szCs w:val="24"/>
        </w:rPr>
        <w:t xml:space="preserve"> Again this tiny detail </w:t>
      </w:r>
      <w:r w:rsidR="001464CC" w:rsidRPr="001464CC">
        <w:rPr>
          <w:sz w:val="24"/>
          <w:szCs w:val="24"/>
        </w:rPr>
        <w:t>directs</w:t>
      </w:r>
      <w:r w:rsidR="001464CC">
        <w:rPr>
          <w:sz w:val="24"/>
          <w:szCs w:val="24"/>
        </w:rPr>
        <w:t xml:space="preserve"> our eyes to the Old Testament idea that animals devoted to a </w:t>
      </w:r>
      <w:r w:rsidR="001464CC" w:rsidRPr="001464CC">
        <w:rPr>
          <w:i/>
          <w:sz w:val="24"/>
          <w:szCs w:val="24"/>
        </w:rPr>
        <w:t>sacred purpose</w:t>
      </w:r>
      <w:r w:rsidR="001464CC">
        <w:rPr>
          <w:sz w:val="24"/>
          <w:szCs w:val="24"/>
        </w:rPr>
        <w:t xml:space="preserve"> were not to be used for ordinary tasks (Numbers 19:2). </w:t>
      </w:r>
      <w:r w:rsidR="002D0A85">
        <w:rPr>
          <w:sz w:val="24"/>
          <w:szCs w:val="24"/>
        </w:rPr>
        <w:t xml:space="preserve">This young donkey was set apart for the very sacred act of </w:t>
      </w:r>
      <w:r w:rsidR="00364721">
        <w:rPr>
          <w:sz w:val="24"/>
          <w:szCs w:val="24"/>
        </w:rPr>
        <w:t xml:space="preserve">bearing the Messiah to Jerusalem. </w:t>
      </w:r>
    </w:p>
    <w:p w14:paraId="22CD117A" w14:textId="5253241A" w:rsidR="009C67BD" w:rsidRDefault="009C67BD" w:rsidP="00E2219B">
      <w:pPr>
        <w:spacing w:line="360" w:lineRule="auto"/>
        <w:rPr>
          <w:sz w:val="24"/>
          <w:szCs w:val="24"/>
        </w:rPr>
      </w:pPr>
      <w:r>
        <w:rPr>
          <w:sz w:val="24"/>
          <w:szCs w:val="24"/>
        </w:rPr>
        <w:tab/>
        <w:t xml:space="preserve">The two disciples obeyed the Master’s instructions and found the young donkey just as he had said (11:4-6). And bringing it back to Jesus, the disciples </w:t>
      </w:r>
      <w:r w:rsidR="0010122A">
        <w:rPr>
          <w:sz w:val="24"/>
          <w:szCs w:val="24"/>
        </w:rPr>
        <w:t>fashioned a saddle out</w:t>
      </w:r>
      <w:r>
        <w:rPr>
          <w:sz w:val="24"/>
          <w:szCs w:val="24"/>
        </w:rPr>
        <w:t xml:space="preserve"> of their garments and he sat upon it and took the pilgrim road into the city. </w:t>
      </w:r>
      <w:r w:rsidR="00D7176F">
        <w:rPr>
          <w:sz w:val="24"/>
          <w:szCs w:val="24"/>
        </w:rPr>
        <w:t xml:space="preserve">His actions, then, sent a subtle message that the King had arrived; yet the manner of his </w:t>
      </w:r>
      <w:r w:rsidR="00D7176F" w:rsidRPr="00D7176F">
        <w:rPr>
          <w:sz w:val="24"/>
          <w:szCs w:val="24"/>
        </w:rPr>
        <w:t>entrance</w:t>
      </w:r>
      <w:r w:rsidR="00D7176F">
        <w:rPr>
          <w:sz w:val="24"/>
          <w:szCs w:val="24"/>
        </w:rPr>
        <w:t xml:space="preserve"> conformed to God’</w:t>
      </w:r>
      <w:r w:rsidR="002C453A">
        <w:rPr>
          <w:sz w:val="24"/>
          <w:szCs w:val="24"/>
        </w:rPr>
        <w:t>s plan</w:t>
      </w:r>
      <w:r w:rsidR="00D7176F">
        <w:rPr>
          <w:sz w:val="24"/>
          <w:szCs w:val="24"/>
        </w:rPr>
        <w:t xml:space="preserve"> and not the people’</w:t>
      </w:r>
      <w:r w:rsidR="0060135E">
        <w:rPr>
          <w:sz w:val="24"/>
          <w:szCs w:val="24"/>
        </w:rPr>
        <w:t>s expectations. He rode into town in a humble manner on a young donkey and in so doing, he defied the popular messi</w:t>
      </w:r>
      <w:r w:rsidR="000A2E6F">
        <w:rPr>
          <w:sz w:val="24"/>
          <w:szCs w:val="24"/>
        </w:rPr>
        <w:t>anic expectations of the crowd. H</w:t>
      </w:r>
      <w:r w:rsidR="00061C98">
        <w:rPr>
          <w:sz w:val="24"/>
          <w:szCs w:val="24"/>
        </w:rPr>
        <w:t xml:space="preserve">e </w:t>
      </w:r>
      <w:r w:rsidR="000A2E6F">
        <w:rPr>
          <w:sz w:val="24"/>
          <w:szCs w:val="24"/>
        </w:rPr>
        <w:t>neither looked nor acted</w:t>
      </w:r>
      <w:r w:rsidR="00061C98">
        <w:rPr>
          <w:sz w:val="24"/>
          <w:szCs w:val="24"/>
        </w:rPr>
        <w:t xml:space="preserve"> like the conquering hero</w:t>
      </w:r>
      <w:r w:rsidR="000A2E6F">
        <w:rPr>
          <w:sz w:val="24"/>
          <w:szCs w:val="24"/>
        </w:rPr>
        <w:t xml:space="preserve"> that everyone expected</w:t>
      </w:r>
      <w:r w:rsidR="00A525A4">
        <w:rPr>
          <w:sz w:val="24"/>
          <w:szCs w:val="24"/>
        </w:rPr>
        <w:t xml:space="preserve">. </w:t>
      </w:r>
      <w:r w:rsidR="00901D3C">
        <w:rPr>
          <w:sz w:val="24"/>
          <w:szCs w:val="24"/>
        </w:rPr>
        <w:t>But the people</w:t>
      </w:r>
      <w:r w:rsidR="00F5143A">
        <w:rPr>
          <w:sz w:val="24"/>
          <w:szCs w:val="24"/>
        </w:rPr>
        <w:t xml:space="preserve"> did not </w:t>
      </w:r>
      <w:r w:rsidR="00901D3C">
        <w:rPr>
          <w:sz w:val="24"/>
          <w:szCs w:val="24"/>
        </w:rPr>
        <w:t xml:space="preserve">yet </w:t>
      </w:r>
      <w:r w:rsidR="00F5143A">
        <w:rPr>
          <w:sz w:val="24"/>
          <w:szCs w:val="24"/>
        </w:rPr>
        <w:t xml:space="preserve">know that he would conquer, not with a sword, but with a cross. </w:t>
      </w:r>
    </w:p>
    <w:p w14:paraId="5680E975" w14:textId="4B7442C0" w:rsidR="003C2AC7" w:rsidRDefault="003C2AC7" w:rsidP="002E3806">
      <w:pPr>
        <w:spacing w:line="360" w:lineRule="auto"/>
        <w:rPr>
          <w:b/>
          <w:bCs/>
          <w:i/>
          <w:iCs/>
          <w:sz w:val="24"/>
          <w:szCs w:val="24"/>
        </w:rPr>
      </w:pPr>
      <w:r>
        <w:rPr>
          <w:b/>
          <w:bCs/>
          <w:sz w:val="24"/>
          <w:szCs w:val="24"/>
        </w:rPr>
        <w:t>2.</w:t>
      </w:r>
      <w:r>
        <w:rPr>
          <w:b/>
          <w:bCs/>
          <w:i/>
          <w:iCs/>
          <w:sz w:val="24"/>
          <w:szCs w:val="24"/>
        </w:rPr>
        <w:t xml:space="preserve"> </w:t>
      </w:r>
      <w:r w:rsidR="00CF0AE5">
        <w:rPr>
          <w:b/>
          <w:bCs/>
          <w:sz w:val="24"/>
          <w:szCs w:val="24"/>
        </w:rPr>
        <w:t>The Crowd of Pilgrims</w:t>
      </w:r>
    </w:p>
    <w:p w14:paraId="7A2AB8E5" w14:textId="538617AF" w:rsidR="0077465A" w:rsidRDefault="00F5371A" w:rsidP="0077465A">
      <w:pPr>
        <w:spacing w:line="360" w:lineRule="auto"/>
        <w:rPr>
          <w:bCs/>
          <w:iCs/>
          <w:sz w:val="24"/>
          <w:szCs w:val="24"/>
        </w:rPr>
      </w:pPr>
      <w:r>
        <w:rPr>
          <w:b/>
          <w:bCs/>
          <w:i/>
          <w:iCs/>
          <w:sz w:val="24"/>
          <w:szCs w:val="24"/>
        </w:rPr>
        <w:tab/>
      </w:r>
      <w:r w:rsidR="00B00065">
        <w:rPr>
          <w:bCs/>
          <w:iCs/>
          <w:sz w:val="24"/>
          <w:szCs w:val="24"/>
        </w:rPr>
        <w:t>Since it was the beginning of Passover week, the road was filled with pilgrims who were making their way to the city for this important holiday. When they caught sight of Jesus, they broke into spontaneous homage to him</w:t>
      </w:r>
      <w:r w:rsidR="00B45B06">
        <w:rPr>
          <w:bCs/>
          <w:iCs/>
          <w:sz w:val="24"/>
          <w:szCs w:val="24"/>
        </w:rPr>
        <w:t xml:space="preserve">. Their </w:t>
      </w:r>
      <w:r w:rsidR="00F114AC">
        <w:rPr>
          <w:bCs/>
          <w:iCs/>
          <w:sz w:val="24"/>
          <w:szCs w:val="24"/>
        </w:rPr>
        <w:t xml:space="preserve">actions </w:t>
      </w:r>
      <w:r w:rsidR="000C1C5C">
        <w:rPr>
          <w:bCs/>
          <w:iCs/>
          <w:sz w:val="24"/>
          <w:szCs w:val="24"/>
        </w:rPr>
        <w:t>indicated that they had</w:t>
      </w:r>
      <w:r w:rsidR="00F114AC">
        <w:rPr>
          <w:bCs/>
          <w:iCs/>
          <w:sz w:val="24"/>
          <w:szCs w:val="24"/>
        </w:rPr>
        <w:t xml:space="preserve"> a certain degree of </w:t>
      </w:r>
      <w:r w:rsidR="001162FC">
        <w:rPr>
          <w:bCs/>
          <w:iCs/>
          <w:sz w:val="24"/>
          <w:szCs w:val="24"/>
        </w:rPr>
        <w:t>insight into his importance. When they spread their garments on the road</w:t>
      </w:r>
      <w:r w:rsidR="0033059A">
        <w:rPr>
          <w:bCs/>
          <w:iCs/>
          <w:sz w:val="24"/>
          <w:szCs w:val="24"/>
        </w:rPr>
        <w:t xml:space="preserve">, </w:t>
      </w:r>
      <w:r w:rsidR="00D60634">
        <w:rPr>
          <w:bCs/>
          <w:iCs/>
          <w:sz w:val="24"/>
          <w:szCs w:val="24"/>
        </w:rPr>
        <w:t>they were honouring</w:t>
      </w:r>
      <w:r w:rsidR="00651F2C">
        <w:rPr>
          <w:bCs/>
          <w:iCs/>
          <w:sz w:val="24"/>
          <w:szCs w:val="24"/>
        </w:rPr>
        <w:t xml:space="preserve"> him </w:t>
      </w:r>
      <w:r w:rsidR="00D60634">
        <w:rPr>
          <w:bCs/>
          <w:iCs/>
          <w:sz w:val="24"/>
          <w:szCs w:val="24"/>
        </w:rPr>
        <w:t xml:space="preserve">as a king </w:t>
      </w:r>
      <w:r w:rsidR="001162FC">
        <w:rPr>
          <w:bCs/>
          <w:iCs/>
          <w:sz w:val="24"/>
          <w:szCs w:val="24"/>
        </w:rPr>
        <w:t>(2 Kings 9:12</w:t>
      </w:r>
      <w:r w:rsidR="0033059A">
        <w:rPr>
          <w:bCs/>
          <w:iCs/>
          <w:sz w:val="24"/>
          <w:szCs w:val="24"/>
        </w:rPr>
        <w:t>-13</w:t>
      </w:r>
      <w:r w:rsidR="001162FC">
        <w:rPr>
          <w:bCs/>
          <w:iCs/>
          <w:sz w:val="24"/>
          <w:szCs w:val="24"/>
        </w:rPr>
        <w:t xml:space="preserve">). </w:t>
      </w:r>
      <w:r w:rsidR="006E018A">
        <w:rPr>
          <w:bCs/>
          <w:iCs/>
          <w:sz w:val="24"/>
          <w:szCs w:val="24"/>
        </w:rPr>
        <w:t>Yet the reason for the presence of</w:t>
      </w:r>
      <w:r w:rsidR="0036322E">
        <w:rPr>
          <w:bCs/>
          <w:iCs/>
          <w:sz w:val="24"/>
          <w:szCs w:val="24"/>
        </w:rPr>
        <w:t xml:space="preserve"> the leafy or palm branches seems</w:t>
      </w:r>
      <w:r w:rsidR="005D60F6">
        <w:rPr>
          <w:bCs/>
          <w:iCs/>
          <w:sz w:val="24"/>
          <w:szCs w:val="24"/>
        </w:rPr>
        <w:t xml:space="preserve"> </w:t>
      </w:r>
      <w:r w:rsidR="006E018A">
        <w:rPr>
          <w:bCs/>
          <w:iCs/>
          <w:sz w:val="24"/>
          <w:szCs w:val="24"/>
        </w:rPr>
        <w:t xml:space="preserve">a little </w:t>
      </w:r>
      <w:r w:rsidR="005D60F6">
        <w:rPr>
          <w:bCs/>
          <w:iCs/>
          <w:sz w:val="24"/>
          <w:szCs w:val="24"/>
        </w:rPr>
        <w:t xml:space="preserve">bit </w:t>
      </w:r>
      <w:r w:rsidR="006E018A">
        <w:rPr>
          <w:bCs/>
          <w:iCs/>
          <w:sz w:val="24"/>
          <w:szCs w:val="24"/>
        </w:rPr>
        <w:t xml:space="preserve">ambiguous. On the one hand, the </w:t>
      </w:r>
      <w:r w:rsidR="008666E4">
        <w:rPr>
          <w:bCs/>
          <w:iCs/>
          <w:sz w:val="24"/>
          <w:szCs w:val="24"/>
        </w:rPr>
        <w:t xml:space="preserve">waving of </w:t>
      </w:r>
      <w:r w:rsidR="006E018A">
        <w:rPr>
          <w:bCs/>
          <w:iCs/>
          <w:sz w:val="24"/>
          <w:szCs w:val="24"/>
        </w:rPr>
        <w:t xml:space="preserve">palm branches was </w:t>
      </w:r>
      <w:r w:rsidR="005D60F6">
        <w:rPr>
          <w:bCs/>
          <w:iCs/>
          <w:sz w:val="24"/>
          <w:szCs w:val="24"/>
        </w:rPr>
        <w:t xml:space="preserve">typical behaviour for </w:t>
      </w:r>
      <w:r w:rsidR="00DB19D1">
        <w:rPr>
          <w:bCs/>
          <w:iCs/>
          <w:sz w:val="24"/>
          <w:szCs w:val="24"/>
        </w:rPr>
        <w:t xml:space="preserve">the final stage of </w:t>
      </w:r>
      <w:r w:rsidR="008666E4">
        <w:rPr>
          <w:bCs/>
          <w:iCs/>
          <w:sz w:val="24"/>
          <w:szCs w:val="24"/>
        </w:rPr>
        <w:t>pilgrimage to the holy</w:t>
      </w:r>
      <w:r w:rsidR="005D60F6">
        <w:rPr>
          <w:bCs/>
          <w:iCs/>
          <w:sz w:val="24"/>
          <w:szCs w:val="24"/>
        </w:rPr>
        <w:t xml:space="preserve"> ci</w:t>
      </w:r>
      <w:r w:rsidR="00DB19D1">
        <w:rPr>
          <w:bCs/>
          <w:iCs/>
          <w:sz w:val="24"/>
          <w:szCs w:val="24"/>
        </w:rPr>
        <w:t>ty. Y</w:t>
      </w:r>
      <w:r w:rsidR="004E3C08">
        <w:rPr>
          <w:bCs/>
          <w:iCs/>
          <w:sz w:val="24"/>
          <w:szCs w:val="24"/>
        </w:rPr>
        <w:t xml:space="preserve">et, it was also part of celebrations of </w:t>
      </w:r>
      <w:r w:rsidR="00956658">
        <w:rPr>
          <w:bCs/>
          <w:iCs/>
          <w:sz w:val="24"/>
          <w:szCs w:val="24"/>
        </w:rPr>
        <w:t>national liberation</w:t>
      </w:r>
      <w:r w:rsidR="00FC3DA3">
        <w:rPr>
          <w:bCs/>
          <w:iCs/>
          <w:sz w:val="24"/>
          <w:szCs w:val="24"/>
        </w:rPr>
        <w:t xml:space="preserve"> and military victory</w:t>
      </w:r>
      <w:r w:rsidR="00956658">
        <w:rPr>
          <w:bCs/>
          <w:iCs/>
          <w:sz w:val="24"/>
          <w:szCs w:val="24"/>
        </w:rPr>
        <w:t>. For instance, when Simon Maccabeus, a member of the Jewish family th</w:t>
      </w:r>
      <w:r w:rsidR="00970402">
        <w:rPr>
          <w:bCs/>
          <w:iCs/>
          <w:sz w:val="24"/>
          <w:szCs w:val="24"/>
        </w:rPr>
        <w:t>at led a</w:t>
      </w:r>
      <w:r w:rsidR="0077465A">
        <w:rPr>
          <w:bCs/>
          <w:iCs/>
          <w:sz w:val="24"/>
          <w:szCs w:val="24"/>
        </w:rPr>
        <w:t xml:space="preserve"> revolt </w:t>
      </w:r>
      <w:r w:rsidR="00970402">
        <w:rPr>
          <w:bCs/>
          <w:iCs/>
          <w:sz w:val="24"/>
          <w:szCs w:val="24"/>
        </w:rPr>
        <w:t xml:space="preserve">against a foreign oppressor </w:t>
      </w:r>
      <w:r w:rsidR="0077465A">
        <w:rPr>
          <w:bCs/>
          <w:iCs/>
          <w:sz w:val="24"/>
          <w:szCs w:val="24"/>
        </w:rPr>
        <w:t xml:space="preserve">(167-160 B.C.), </w:t>
      </w:r>
      <w:r w:rsidR="0077465A" w:rsidRPr="0077465A">
        <w:rPr>
          <w:bCs/>
          <w:iCs/>
          <w:sz w:val="24"/>
          <w:szCs w:val="24"/>
        </w:rPr>
        <w:t>reclaimed</w:t>
      </w:r>
      <w:r w:rsidR="0077465A">
        <w:rPr>
          <w:bCs/>
          <w:iCs/>
          <w:sz w:val="24"/>
          <w:szCs w:val="24"/>
        </w:rPr>
        <w:t xml:space="preserve"> </w:t>
      </w:r>
      <w:r w:rsidR="00741BF9">
        <w:rPr>
          <w:bCs/>
          <w:iCs/>
          <w:sz w:val="24"/>
          <w:szCs w:val="24"/>
        </w:rPr>
        <w:t xml:space="preserve">and entered </w:t>
      </w:r>
      <w:r w:rsidR="0077465A">
        <w:rPr>
          <w:bCs/>
          <w:iCs/>
          <w:sz w:val="24"/>
          <w:szCs w:val="24"/>
        </w:rPr>
        <w:t xml:space="preserve">Jerusalem, </w:t>
      </w:r>
      <w:r w:rsidR="00F65AB6">
        <w:rPr>
          <w:bCs/>
          <w:iCs/>
          <w:sz w:val="24"/>
          <w:szCs w:val="24"/>
        </w:rPr>
        <w:t xml:space="preserve">a crowd of Jews </w:t>
      </w:r>
      <w:r w:rsidR="0077465A">
        <w:rPr>
          <w:bCs/>
          <w:iCs/>
          <w:sz w:val="24"/>
          <w:szCs w:val="24"/>
        </w:rPr>
        <w:t>“</w:t>
      </w:r>
      <w:r w:rsidR="00F65AB6">
        <w:rPr>
          <w:bCs/>
          <w:iCs/>
          <w:sz w:val="24"/>
          <w:szCs w:val="24"/>
        </w:rPr>
        <w:t>entered (Jerusalem)</w:t>
      </w:r>
      <w:r w:rsidR="0077465A" w:rsidRPr="0077465A">
        <w:rPr>
          <w:bCs/>
          <w:iCs/>
          <w:sz w:val="24"/>
          <w:szCs w:val="24"/>
        </w:rPr>
        <w:t xml:space="preserve"> with praise and palm branches, and with harps and cymbals and stringed instruments, and with hymns and songs, because a great enemy had been </w:t>
      </w:r>
      <w:r w:rsidR="0077465A">
        <w:rPr>
          <w:bCs/>
          <w:iCs/>
          <w:sz w:val="24"/>
          <w:szCs w:val="24"/>
        </w:rPr>
        <w:t xml:space="preserve">crushed and removed from Israel” (1 Maccabees 13:51). </w:t>
      </w:r>
      <w:r w:rsidR="00AF167F">
        <w:rPr>
          <w:bCs/>
          <w:iCs/>
          <w:sz w:val="24"/>
          <w:szCs w:val="24"/>
        </w:rPr>
        <w:t xml:space="preserve">So, </w:t>
      </w:r>
      <w:r w:rsidR="00167A87">
        <w:rPr>
          <w:bCs/>
          <w:iCs/>
          <w:sz w:val="24"/>
          <w:szCs w:val="24"/>
        </w:rPr>
        <w:lastRenderedPageBreak/>
        <w:t xml:space="preserve">were the people’s actions on that first Palm Sunday indicative of </w:t>
      </w:r>
      <w:r w:rsidR="00BA6F94">
        <w:rPr>
          <w:bCs/>
          <w:iCs/>
          <w:sz w:val="24"/>
          <w:szCs w:val="24"/>
        </w:rPr>
        <w:t>a</w:t>
      </w:r>
      <w:r w:rsidR="00A57D29">
        <w:rPr>
          <w:bCs/>
          <w:iCs/>
          <w:sz w:val="24"/>
          <w:szCs w:val="24"/>
        </w:rPr>
        <w:t xml:space="preserve"> pilgrimage </w:t>
      </w:r>
      <w:r w:rsidR="00BA6F94">
        <w:rPr>
          <w:bCs/>
          <w:iCs/>
          <w:sz w:val="24"/>
          <w:szCs w:val="24"/>
        </w:rPr>
        <w:t>celebration</w:t>
      </w:r>
      <w:r w:rsidR="00A57D29">
        <w:rPr>
          <w:bCs/>
          <w:iCs/>
          <w:sz w:val="24"/>
          <w:szCs w:val="24"/>
        </w:rPr>
        <w:t xml:space="preserve"> or </w:t>
      </w:r>
      <w:r w:rsidR="00AF167F">
        <w:rPr>
          <w:bCs/>
          <w:iCs/>
          <w:sz w:val="24"/>
          <w:szCs w:val="24"/>
        </w:rPr>
        <w:t xml:space="preserve">a royal enthronement? </w:t>
      </w:r>
    </w:p>
    <w:p w14:paraId="11D2C0C1" w14:textId="2A553B6D" w:rsidR="00627A49" w:rsidRDefault="00627A49" w:rsidP="0077465A">
      <w:pPr>
        <w:spacing w:line="360" w:lineRule="auto"/>
        <w:rPr>
          <w:bCs/>
          <w:iCs/>
          <w:sz w:val="24"/>
          <w:szCs w:val="24"/>
        </w:rPr>
      </w:pPr>
      <w:r>
        <w:rPr>
          <w:bCs/>
          <w:iCs/>
          <w:sz w:val="24"/>
          <w:szCs w:val="24"/>
        </w:rPr>
        <w:tab/>
      </w:r>
      <w:r w:rsidR="00976F20">
        <w:rPr>
          <w:bCs/>
          <w:iCs/>
          <w:sz w:val="24"/>
          <w:szCs w:val="24"/>
        </w:rPr>
        <w:t>Along with these actions, t</w:t>
      </w:r>
      <w:r>
        <w:rPr>
          <w:bCs/>
          <w:iCs/>
          <w:sz w:val="24"/>
          <w:szCs w:val="24"/>
        </w:rPr>
        <w:t xml:space="preserve">he crowd of pilgrims </w:t>
      </w:r>
      <w:r w:rsidR="00351DE3">
        <w:rPr>
          <w:bCs/>
          <w:iCs/>
          <w:sz w:val="24"/>
          <w:szCs w:val="24"/>
        </w:rPr>
        <w:t>surrounding</w:t>
      </w:r>
      <w:r>
        <w:rPr>
          <w:bCs/>
          <w:iCs/>
          <w:sz w:val="24"/>
          <w:szCs w:val="24"/>
        </w:rPr>
        <w:t xml:space="preserve"> Jesus were also </w:t>
      </w:r>
      <w:r w:rsidR="000C7E90">
        <w:rPr>
          <w:bCs/>
          <w:iCs/>
          <w:sz w:val="24"/>
          <w:szCs w:val="24"/>
        </w:rPr>
        <w:t>chanting antiphonally:</w:t>
      </w:r>
    </w:p>
    <w:p w14:paraId="263D45B8" w14:textId="7E311B13" w:rsidR="000C7E90" w:rsidRPr="000C7E90" w:rsidRDefault="00EB040A" w:rsidP="000C7E90">
      <w:pPr>
        <w:spacing w:line="360" w:lineRule="auto"/>
        <w:rPr>
          <w:bCs/>
          <w:iCs/>
          <w:sz w:val="24"/>
          <w:szCs w:val="24"/>
        </w:rPr>
      </w:pPr>
      <w:r>
        <w:rPr>
          <w:bCs/>
          <w:iCs/>
          <w:sz w:val="24"/>
          <w:szCs w:val="24"/>
        </w:rPr>
        <w:t>“</w:t>
      </w:r>
      <w:r w:rsidR="000C7E90" w:rsidRPr="000C7E90">
        <w:rPr>
          <w:bCs/>
          <w:iCs/>
          <w:sz w:val="24"/>
          <w:szCs w:val="24"/>
        </w:rPr>
        <w:t>Hosanna!</w:t>
      </w:r>
      <w:r w:rsidR="000C7E90" w:rsidRPr="000C7E90">
        <w:rPr>
          <w:bCs/>
          <w:iCs/>
          <w:sz w:val="24"/>
          <w:szCs w:val="24"/>
        </w:rPr>
        <w:br/>
        <w:t>    Blessed is the one who comes in the name of the Lord!</w:t>
      </w:r>
      <w:r w:rsidR="000C7E90" w:rsidRPr="000C7E90">
        <w:rPr>
          <w:bCs/>
          <w:iCs/>
          <w:sz w:val="24"/>
          <w:szCs w:val="24"/>
        </w:rPr>
        <w:br/>
      </w:r>
      <w:r w:rsidR="000C7E90">
        <w:rPr>
          <w:bCs/>
          <w:iCs/>
          <w:sz w:val="24"/>
          <w:szCs w:val="24"/>
        </w:rPr>
        <w:t xml:space="preserve">    </w:t>
      </w:r>
      <w:r w:rsidR="000C7E90" w:rsidRPr="000C7E90">
        <w:rPr>
          <w:bCs/>
          <w:iCs/>
          <w:sz w:val="24"/>
          <w:szCs w:val="24"/>
        </w:rPr>
        <w:t>Blessed is the coming kingdom of our ancestor David!</w:t>
      </w:r>
      <w:r w:rsidR="000C7E90" w:rsidRPr="000C7E90">
        <w:rPr>
          <w:bCs/>
          <w:iCs/>
          <w:sz w:val="24"/>
          <w:szCs w:val="24"/>
        </w:rPr>
        <w:br/>
        <w:t>Hosanna in the highest heaven!”</w:t>
      </w:r>
      <w:r>
        <w:rPr>
          <w:bCs/>
          <w:iCs/>
          <w:sz w:val="24"/>
          <w:szCs w:val="24"/>
        </w:rPr>
        <w:t xml:space="preserve"> (11:9-10).</w:t>
      </w:r>
    </w:p>
    <w:p w14:paraId="7C67E657" w14:textId="2DEEB4F1" w:rsidR="000C7E90" w:rsidRPr="00740398" w:rsidRDefault="00245854" w:rsidP="0077465A">
      <w:pPr>
        <w:spacing w:line="360" w:lineRule="auto"/>
        <w:rPr>
          <w:bCs/>
          <w:iCs/>
          <w:sz w:val="24"/>
          <w:szCs w:val="24"/>
        </w:rPr>
      </w:pPr>
      <w:r>
        <w:rPr>
          <w:bCs/>
          <w:iCs/>
          <w:sz w:val="24"/>
          <w:szCs w:val="24"/>
        </w:rPr>
        <w:t xml:space="preserve">This too was </w:t>
      </w:r>
      <w:r w:rsidRPr="00245854">
        <w:rPr>
          <w:bCs/>
          <w:iCs/>
          <w:sz w:val="24"/>
          <w:szCs w:val="24"/>
        </w:rPr>
        <w:t>normal</w:t>
      </w:r>
      <w:r>
        <w:rPr>
          <w:bCs/>
          <w:iCs/>
          <w:sz w:val="24"/>
          <w:szCs w:val="24"/>
        </w:rPr>
        <w:t xml:space="preserve"> for Jewish worshippers making their way to Jerusalem. </w:t>
      </w:r>
      <w:r w:rsidR="00740398">
        <w:rPr>
          <w:bCs/>
          <w:iCs/>
          <w:sz w:val="24"/>
          <w:szCs w:val="24"/>
        </w:rPr>
        <w:t xml:space="preserve">A group of Psalms (113-118) are called the </w:t>
      </w:r>
      <w:r w:rsidR="00740398">
        <w:rPr>
          <w:bCs/>
          <w:i/>
          <w:iCs/>
          <w:sz w:val="24"/>
          <w:szCs w:val="24"/>
        </w:rPr>
        <w:t xml:space="preserve">Hallel Psalms </w:t>
      </w:r>
      <w:r w:rsidR="00740398">
        <w:rPr>
          <w:bCs/>
          <w:iCs/>
          <w:sz w:val="24"/>
          <w:szCs w:val="24"/>
        </w:rPr>
        <w:t xml:space="preserve">and were chanted during the Jewish festivals of Tabernacles and Passover. </w:t>
      </w:r>
      <w:r w:rsidR="002E577E">
        <w:rPr>
          <w:bCs/>
          <w:iCs/>
          <w:sz w:val="24"/>
          <w:szCs w:val="24"/>
        </w:rPr>
        <w:t>In this case, the crowd was chanting a portion of Psalm 118</w:t>
      </w:r>
      <w:r w:rsidR="00F71CDE">
        <w:rPr>
          <w:bCs/>
          <w:iCs/>
          <w:sz w:val="24"/>
          <w:szCs w:val="24"/>
        </w:rPr>
        <w:t xml:space="preserve"> as they made their way up through the valley to the gates of the city. </w:t>
      </w:r>
    </w:p>
    <w:p w14:paraId="32BAC979" w14:textId="77777777" w:rsidR="00D2260C" w:rsidRDefault="002E577E" w:rsidP="002E577E">
      <w:pPr>
        <w:spacing w:line="360" w:lineRule="auto"/>
        <w:rPr>
          <w:bCs/>
          <w:iCs/>
          <w:sz w:val="24"/>
          <w:szCs w:val="24"/>
        </w:rPr>
      </w:pPr>
      <w:r>
        <w:rPr>
          <w:bCs/>
          <w:iCs/>
          <w:sz w:val="24"/>
          <w:szCs w:val="24"/>
        </w:rPr>
        <w:t>“</w:t>
      </w:r>
      <w:r w:rsidRPr="002E577E">
        <w:rPr>
          <w:bCs/>
          <w:iCs/>
          <w:sz w:val="24"/>
          <w:szCs w:val="24"/>
        </w:rPr>
        <w:t>Save us, we beseech you, O Lord!</w:t>
      </w:r>
      <w:r w:rsidRPr="002E577E">
        <w:rPr>
          <w:bCs/>
          <w:iCs/>
          <w:sz w:val="24"/>
          <w:szCs w:val="24"/>
        </w:rPr>
        <w:br/>
        <w:t>    O Lord, we beseech you, give us success!</w:t>
      </w:r>
    </w:p>
    <w:p w14:paraId="66F95634" w14:textId="42CFF0B0" w:rsidR="002E577E" w:rsidRDefault="002E577E" w:rsidP="002E577E">
      <w:pPr>
        <w:spacing w:line="360" w:lineRule="auto"/>
        <w:rPr>
          <w:bCs/>
          <w:iCs/>
          <w:sz w:val="24"/>
          <w:szCs w:val="24"/>
        </w:rPr>
      </w:pPr>
      <w:r w:rsidRPr="002E577E">
        <w:rPr>
          <w:bCs/>
          <w:iCs/>
          <w:sz w:val="24"/>
          <w:szCs w:val="24"/>
        </w:rPr>
        <w:t>Blessed is the one who comes in the name of the Lord.</w:t>
      </w:r>
      <w:r w:rsidRPr="002E577E">
        <w:rPr>
          <w:bCs/>
          <w:iCs/>
          <w:sz w:val="24"/>
          <w:szCs w:val="24"/>
        </w:rPr>
        <w:br/>
        <w:t>    We bless you from the house of the Lord.</w:t>
      </w:r>
      <w:r>
        <w:rPr>
          <w:bCs/>
          <w:iCs/>
          <w:sz w:val="24"/>
          <w:szCs w:val="24"/>
        </w:rPr>
        <w:t>” (Psalm 118:25-26)</w:t>
      </w:r>
      <w:r w:rsidR="00993812">
        <w:rPr>
          <w:bCs/>
          <w:iCs/>
          <w:sz w:val="24"/>
          <w:szCs w:val="24"/>
        </w:rPr>
        <w:t>.</w:t>
      </w:r>
    </w:p>
    <w:p w14:paraId="04D964E2" w14:textId="32C4164A" w:rsidR="00993812" w:rsidRDefault="00993812" w:rsidP="002E577E">
      <w:pPr>
        <w:spacing w:line="360" w:lineRule="auto"/>
        <w:rPr>
          <w:bCs/>
          <w:iCs/>
          <w:sz w:val="24"/>
          <w:szCs w:val="24"/>
        </w:rPr>
      </w:pPr>
      <w:r>
        <w:rPr>
          <w:bCs/>
          <w:iCs/>
          <w:sz w:val="24"/>
          <w:szCs w:val="24"/>
        </w:rPr>
        <w:tab/>
      </w:r>
      <w:r w:rsidR="00CB4E05">
        <w:rPr>
          <w:bCs/>
          <w:i/>
          <w:iCs/>
          <w:sz w:val="24"/>
          <w:szCs w:val="24"/>
        </w:rPr>
        <w:t xml:space="preserve">Hosanna </w:t>
      </w:r>
      <w:r w:rsidR="006262A7">
        <w:rPr>
          <w:bCs/>
          <w:iCs/>
          <w:sz w:val="24"/>
          <w:szCs w:val="24"/>
        </w:rPr>
        <w:t xml:space="preserve">literally means </w:t>
      </w:r>
      <w:r w:rsidR="006262A7" w:rsidRPr="006262A7">
        <w:rPr>
          <w:bCs/>
          <w:i/>
          <w:iCs/>
          <w:sz w:val="24"/>
          <w:szCs w:val="24"/>
        </w:rPr>
        <w:t>save us</w:t>
      </w:r>
      <w:r w:rsidR="00057F50">
        <w:rPr>
          <w:bCs/>
          <w:iCs/>
          <w:sz w:val="24"/>
          <w:szCs w:val="24"/>
        </w:rPr>
        <w:t xml:space="preserve">. It is the </w:t>
      </w:r>
      <w:r w:rsidR="00176F8B">
        <w:rPr>
          <w:bCs/>
          <w:iCs/>
          <w:sz w:val="24"/>
          <w:szCs w:val="24"/>
        </w:rPr>
        <w:t xml:space="preserve">prayer </w:t>
      </w:r>
      <w:r w:rsidR="00057F50">
        <w:rPr>
          <w:bCs/>
          <w:iCs/>
          <w:sz w:val="24"/>
          <w:szCs w:val="24"/>
        </w:rPr>
        <w:t>of God’s people, asking God</w:t>
      </w:r>
      <w:r w:rsidR="00832D5C">
        <w:rPr>
          <w:bCs/>
          <w:iCs/>
          <w:sz w:val="24"/>
          <w:szCs w:val="24"/>
        </w:rPr>
        <w:t xml:space="preserve"> to rescue </w:t>
      </w:r>
      <w:r w:rsidR="00057F50">
        <w:rPr>
          <w:bCs/>
          <w:iCs/>
          <w:sz w:val="24"/>
          <w:szCs w:val="24"/>
        </w:rPr>
        <w:t>them</w:t>
      </w:r>
      <w:r w:rsidR="00176F8B">
        <w:rPr>
          <w:bCs/>
          <w:iCs/>
          <w:sz w:val="24"/>
          <w:szCs w:val="24"/>
        </w:rPr>
        <w:t>. In t</w:t>
      </w:r>
      <w:r w:rsidR="006E6437">
        <w:rPr>
          <w:bCs/>
          <w:iCs/>
          <w:sz w:val="24"/>
          <w:szCs w:val="24"/>
        </w:rPr>
        <w:t>he context of worship during</w:t>
      </w:r>
      <w:r w:rsidR="00176F8B">
        <w:rPr>
          <w:bCs/>
          <w:iCs/>
          <w:sz w:val="24"/>
          <w:szCs w:val="24"/>
        </w:rPr>
        <w:t xml:space="preserve"> religious </w:t>
      </w:r>
      <w:r w:rsidR="006E6437">
        <w:rPr>
          <w:bCs/>
          <w:iCs/>
          <w:sz w:val="24"/>
          <w:szCs w:val="24"/>
        </w:rPr>
        <w:t>festivals</w:t>
      </w:r>
      <w:r w:rsidR="00176F8B">
        <w:rPr>
          <w:bCs/>
          <w:iCs/>
          <w:sz w:val="24"/>
          <w:szCs w:val="24"/>
        </w:rPr>
        <w:t>, i</w:t>
      </w:r>
      <w:r w:rsidR="006E6437">
        <w:rPr>
          <w:bCs/>
          <w:iCs/>
          <w:sz w:val="24"/>
          <w:szCs w:val="24"/>
        </w:rPr>
        <w:t>t became a shout of acclamation</w:t>
      </w:r>
      <w:r w:rsidR="007018DE">
        <w:rPr>
          <w:bCs/>
          <w:iCs/>
          <w:sz w:val="24"/>
          <w:szCs w:val="24"/>
        </w:rPr>
        <w:t xml:space="preserve">, like </w:t>
      </w:r>
      <w:r w:rsidR="007018DE">
        <w:rPr>
          <w:bCs/>
          <w:i/>
          <w:iCs/>
          <w:sz w:val="24"/>
          <w:szCs w:val="24"/>
        </w:rPr>
        <w:t>hallelujah,</w:t>
      </w:r>
      <w:r w:rsidR="006E6437">
        <w:rPr>
          <w:bCs/>
          <w:iCs/>
          <w:sz w:val="24"/>
          <w:szCs w:val="24"/>
        </w:rPr>
        <w:t xml:space="preserve"> spoken by pilgrims as they entered the city. </w:t>
      </w:r>
      <w:r w:rsidR="007018DE">
        <w:rPr>
          <w:bCs/>
          <w:iCs/>
          <w:sz w:val="24"/>
          <w:szCs w:val="24"/>
        </w:rPr>
        <w:t xml:space="preserve">The phrase, “Blessed in the one who comes in the name of the Lord,” was a </w:t>
      </w:r>
      <w:r w:rsidR="007018DE" w:rsidRPr="007018DE">
        <w:rPr>
          <w:bCs/>
          <w:i/>
          <w:iCs/>
          <w:sz w:val="24"/>
          <w:szCs w:val="24"/>
        </w:rPr>
        <w:t>blessing</w:t>
      </w:r>
      <w:r w:rsidR="007018DE">
        <w:rPr>
          <w:bCs/>
          <w:iCs/>
          <w:sz w:val="24"/>
          <w:szCs w:val="24"/>
        </w:rPr>
        <w:t>, which the pilgrims pronounced to one another as they took t</w:t>
      </w:r>
      <w:r w:rsidR="008A4422">
        <w:rPr>
          <w:bCs/>
          <w:iCs/>
          <w:sz w:val="24"/>
          <w:szCs w:val="24"/>
        </w:rPr>
        <w:t xml:space="preserve">heir last steps of the journey. Yet as the crowd chanted these words in the presence of Jesus, a much deeper meaning can be seen. Their cry for God to </w:t>
      </w:r>
      <w:r w:rsidR="008A4422">
        <w:rPr>
          <w:bCs/>
          <w:i/>
          <w:iCs/>
          <w:sz w:val="24"/>
          <w:szCs w:val="24"/>
        </w:rPr>
        <w:t xml:space="preserve">save </w:t>
      </w:r>
      <w:r w:rsidR="008A4422">
        <w:rPr>
          <w:bCs/>
          <w:iCs/>
          <w:sz w:val="24"/>
          <w:szCs w:val="24"/>
        </w:rPr>
        <w:t xml:space="preserve">them would be answered in Jesus’ saving sacrifice for all people. </w:t>
      </w:r>
      <w:r w:rsidR="00264B8D">
        <w:rPr>
          <w:bCs/>
          <w:iCs/>
          <w:sz w:val="24"/>
          <w:szCs w:val="24"/>
        </w:rPr>
        <w:t>At the same time, Jesus is the One who comes in the nam</w:t>
      </w:r>
      <w:r w:rsidR="000B54BC">
        <w:rPr>
          <w:bCs/>
          <w:iCs/>
          <w:sz w:val="24"/>
          <w:szCs w:val="24"/>
        </w:rPr>
        <w:t xml:space="preserve">e of the Lord, so he is worthy of all praise and blessing. </w:t>
      </w:r>
    </w:p>
    <w:p w14:paraId="02E2A230" w14:textId="721C52A1" w:rsidR="00FA5444" w:rsidRDefault="00D2260C" w:rsidP="002E577E">
      <w:pPr>
        <w:spacing w:line="360" w:lineRule="auto"/>
        <w:rPr>
          <w:bCs/>
          <w:iCs/>
          <w:sz w:val="24"/>
          <w:szCs w:val="24"/>
        </w:rPr>
      </w:pPr>
      <w:r>
        <w:rPr>
          <w:bCs/>
          <w:iCs/>
          <w:sz w:val="24"/>
          <w:szCs w:val="24"/>
        </w:rPr>
        <w:tab/>
      </w:r>
      <w:r w:rsidR="00351DE3">
        <w:rPr>
          <w:bCs/>
          <w:iCs/>
          <w:sz w:val="24"/>
          <w:szCs w:val="24"/>
        </w:rPr>
        <w:t>The crowd’s chants also referred to</w:t>
      </w:r>
      <w:r>
        <w:rPr>
          <w:bCs/>
          <w:iCs/>
          <w:sz w:val="24"/>
          <w:szCs w:val="24"/>
        </w:rPr>
        <w:t xml:space="preserve"> the “coming Kingdom of our </w:t>
      </w:r>
      <w:r w:rsidR="00B102C4">
        <w:rPr>
          <w:bCs/>
          <w:iCs/>
          <w:sz w:val="24"/>
          <w:szCs w:val="24"/>
        </w:rPr>
        <w:t xml:space="preserve">ancestor David.” </w:t>
      </w:r>
      <w:r w:rsidR="00365CC2">
        <w:rPr>
          <w:bCs/>
          <w:iCs/>
          <w:sz w:val="24"/>
          <w:szCs w:val="24"/>
        </w:rPr>
        <w:t>In this context this makes sense since t</w:t>
      </w:r>
      <w:r w:rsidR="00A07B37">
        <w:rPr>
          <w:bCs/>
          <w:iCs/>
          <w:sz w:val="24"/>
          <w:szCs w:val="24"/>
        </w:rPr>
        <w:t>he Jewish rabbis interpreted Psalm 118:25</w:t>
      </w:r>
      <w:r w:rsidR="00C2666F">
        <w:rPr>
          <w:bCs/>
          <w:iCs/>
          <w:sz w:val="24"/>
          <w:szCs w:val="24"/>
        </w:rPr>
        <w:t>-26 as a reference to King David and</w:t>
      </w:r>
      <w:r w:rsidR="00316DB2">
        <w:rPr>
          <w:bCs/>
          <w:iCs/>
          <w:sz w:val="24"/>
          <w:szCs w:val="24"/>
        </w:rPr>
        <w:t xml:space="preserve"> the glorious restoration of</w:t>
      </w:r>
      <w:r w:rsidR="00C2666F">
        <w:rPr>
          <w:bCs/>
          <w:iCs/>
          <w:sz w:val="24"/>
          <w:szCs w:val="24"/>
        </w:rPr>
        <w:t xml:space="preserve"> Israel. </w:t>
      </w:r>
      <w:r w:rsidR="005F67F2">
        <w:rPr>
          <w:bCs/>
          <w:iCs/>
          <w:sz w:val="24"/>
          <w:szCs w:val="24"/>
        </w:rPr>
        <w:t xml:space="preserve">The return of the glory days of David’s </w:t>
      </w:r>
      <w:r w:rsidR="005F67F2">
        <w:rPr>
          <w:bCs/>
          <w:iCs/>
          <w:sz w:val="24"/>
          <w:szCs w:val="24"/>
        </w:rPr>
        <w:lastRenderedPageBreak/>
        <w:t xml:space="preserve">kingdom </w:t>
      </w:r>
      <w:r w:rsidR="009B0792">
        <w:rPr>
          <w:bCs/>
          <w:iCs/>
          <w:sz w:val="24"/>
          <w:szCs w:val="24"/>
        </w:rPr>
        <w:t xml:space="preserve">was a deep longing for all Jews. It was something that they frequently prayed </w:t>
      </w:r>
      <w:r w:rsidR="00DF4BA5">
        <w:rPr>
          <w:bCs/>
          <w:iCs/>
          <w:sz w:val="24"/>
          <w:szCs w:val="24"/>
        </w:rPr>
        <w:t xml:space="preserve">and hoped </w:t>
      </w:r>
      <w:r w:rsidR="009B0792">
        <w:rPr>
          <w:bCs/>
          <w:iCs/>
          <w:sz w:val="24"/>
          <w:szCs w:val="24"/>
        </w:rPr>
        <w:t xml:space="preserve">for. </w:t>
      </w:r>
      <w:r w:rsidR="007B69A4">
        <w:rPr>
          <w:bCs/>
          <w:iCs/>
          <w:sz w:val="24"/>
          <w:szCs w:val="24"/>
        </w:rPr>
        <w:t>This can be seen in a</w:t>
      </w:r>
      <w:r w:rsidR="009B0792">
        <w:rPr>
          <w:bCs/>
          <w:iCs/>
          <w:sz w:val="24"/>
          <w:szCs w:val="24"/>
        </w:rPr>
        <w:t xml:space="preserve"> set of Jewish prayers from the first century AD</w:t>
      </w:r>
      <w:r w:rsidR="007B69A4">
        <w:rPr>
          <w:bCs/>
          <w:iCs/>
          <w:sz w:val="24"/>
          <w:szCs w:val="24"/>
        </w:rPr>
        <w:t xml:space="preserve"> known as the </w:t>
      </w:r>
      <w:r w:rsidR="007B69A4" w:rsidRPr="007B69A4">
        <w:rPr>
          <w:bCs/>
          <w:i/>
          <w:iCs/>
          <w:sz w:val="24"/>
          <w:szCs w:val="24"/>
        </w:rPr>
        <w:t>Sh</w:t>
      </w:r>
      <w:r w:rsidR="007918A0">
        <w:rPr>
          <w:bCs/>
          <w:i/>
          <w:iCs/>
          <w:sz w:val="24"/>
          <w:szCs w:val="24"/>
        </w:rPr>
        <w:t>e</w:t>
      </w:r>
      <w:r w:rsidR="007B69A4" w:rsidRPr="007B69A4">
        <w:rPr>
          <w:bCs/>
          <w:i/>
          <w:iCs/>
          <w:sz w:val="24"/>
          <w:szCs w:val="24"/>
        </w:rPr>
        <w:t>moneh Esreh</w:t>
      </w:r>
      <w:r w:rsidR="007B69A4">
        <w:rPr>
          <w:bCs/>
          <w:i/>
          <w:iCs/>
          <w:sz w:val="24"/>
          <w:szCs w:val="24"/>
        </w:rPr>
        <w:t xml:space="preserve"> </w:t>
      </w:r>
      <w:r w:rsidR="007B69A4">
        <w:rPr>
          <w:bCs/>
          <w:iCs/>
          <w:sz w:val="24"/>
          <w:szCs w:val="24"/>
        </w:rPr>
        <w:t xml:space="preserve">or the </w:t>
      </w:r>
      <w:r w:rsidR="00DF4BA5">
        <w:rPr>
          <w:bCs/>
          <w:i/>
          <w:iCs/>
          <w:sz w:val="24"/>
          <w:szCs w:val="24"/>
        </w:rPr>
        <w:t xml:space="preserve">18 Blessings. </w:t>
      </w:r>
      <w:r w:rsidR="00DF4BA5">
        <w:rPr>
          <w:bCs/>
          <w:iCs/>
          <w:sz w:val="24"/>
          <w:szCs w:val="24"/>
        </w:rPr>
        <w:t xml:space="preserve">Observant Jews </w:t>
      </w:r>
      <w:r w:rsidR="00EB5F39">
        <w:rPr>
          <w:bCs/>
          <w:iCs/>
          <w:sz w:val="24"/>
          <w:szCs w:val="24"/>
        </w:rPr>
        <w:t xml:space="preserve">still </w:t>
      </w:r>
      <w:r w:rsidR="00DF4BA5">
        <w:rPr>
          <w:bCs/>
          <w:iCs/>
          <w:sz w:val="24"/>
          <w:szCs w:val="24"/>
        </w:rPr>
        <w:t>recite these prayers at each of their prayer times in the morning, the afternoon and the evening. Prayer number 14 is a petition to God t</w:t>
      </w:r>
      <w:r w:rsidR="00FA5444">
        <w:rPr>
          <w:bCs/>
          <w:iCs/>
          <w:sz w:val="24"/>
          <w:szCs w:val="24"/>
        </w:rPr>
        <w:t>o restore the kingdom of David:</w:t>
      </w:r>
    </w:p>
    <w:p w14:paraId="3E515F96" w14:textId="2AC54001" w:rsidR="00D2260C" w:rsidRDefault="00DF4BA5" w:rsidP="002E577E">
      <w:pPr>
        <w:spacing w:line="360" w:lineRule="auto"/>
        <w:rPr>
          <w:bCs/>
          <w:iCs/>
          <w:sz w:val="24"/>
          <w:szCs w:val="24"/>
        </w:rPr>
      </w:pPr>
      <w:r>
        <w:rPr>
          <w:bCs/>
          <w:iCs/>
          <w:sz w:val="24"/>
          <w:szCs w:val="24"/>
        </w:rPr>
        <w:t xml:space="preserve">“Return </w:t>
      </w:r>
      <w:r w:rsidR="00EB5F39">
        <w:rPr>
          <w:bCs/>
          <w:iCs/>
          <w:sz w:val="24"/>
          <w:szCs w:val="24"/>
        </w:rPr>
        <w:t xml:space="preserve">in compassion to Your city, Jerusalem, and rest within it as You have said. Rebuilt it speedily, and in our days, a structure forever. And may you establish the throne of David within Jerusalem speedily. Blessed are You, </w:t>
      </w:r>
      <w:r w:rsidR="007918A0">
        <w:rPr>
          <w:bCs/>
          <w:iCs/>
          <w:sz w:val="24"/>
          <w:szCs w:val="24"/>
        </w:rPr>
        <w:t>Lord, the Builder of Jerusalem</w:t>
      </w:r>
      <w:r w:rsidR="00FA5444">
        <w:rPr>
          <w:bCs/>
          <w:iCs/>
          <w:sz w:val="24"/>
          <w:szCs w:val="24"/>
        </w:rPr>
        <w:t>.</w:t>
      </w:r>
      <w:r w:rsidR="007918A0">
        <w:rPr>
          <w:bCs/>
          <w:iCs/>
          <w:sz w:val="24"/>
          <w:szCs w:val="24"/>
        </w:rPr>
        <w:t>” (</w:t>
      </w:r>
      <w:hyperlink r:id="rId7" w:history="1">
        <w:r w:rsidR="007918A0" w:rsidRPr="00B31DB2">
          <w:rPr>
            <w:rStyle w:val="Hyperlink"/>
            <w:bCs/>
            <w:iCs/>
            <w:sz w:val="24"/>
            <w:szCs w:val="24"/>
          </w:rPr>
          <w:t>http://www.hebrew4christians.com/Prayers/Daily_Prayers/Shemoneh_Esrei/Jerusalem/jerusalem.html</w:t>
        </w:r>
      </w:hyperlink>
      <w:r w:rsidR="007918A0">
        <w:rPr>
          <w:bCs/>
          <w:iCs/>
          <w:sz w:val="24"/>
          <w:szCs w:val="24"/>
        </w:rPr>
        <w:t>)</w:t>
      </w:r>
    </w:p>
    <w:p w14:paraId="00FB6561" w14:textId="5D07ECD1" w:rsidR="007918A0" w:rsidRPr="00DF4BA5" w:rsidRDefault="00743933" w:rsidP="00743933">
      <w:pPr>
        <w:spacing w:line="360" w:lineRule="auto"/>
        <w:ind w:firstLine="720"/>
        <w:rPr>
          <w:bCs/>
          <w:iCs/>
          <w:sz w:val="24"/>
          <w:szCs w:val="24"/>
        </w:rPr>
      </w:pPr>
      <w:r>
        <w:rPr>
          <w:bCs/>
          <w:iCs/>
          <w:sz w:val="24"/>
          <w:szCs w:val="24"/>
        </w:rPr>
        <w:t>Did the people know that day that their hopes and prayers were answered in the One who stood among them? Did they realize that the Lord was returning to the city full of compassion for them? Did they realize the God was building his kingdom in and through Jesus the Messiah?</w:t>
      </w:r>
      <w:r w:rsidR="00A97984">
        <w:rPr>
          <w:bCs/>
          <w:iCs/>
          <w:sz w:val="24"/>
          <w:szCs w:val="24"/>
        </w:rPr>
        <w:t xml:space="preserve"> Did they realize that Jesus was the </w:t>
      </w:r>
      <w:r w:rsidR="00A97984" w:rsidRPr="00A97984">
        <w:rPr>
          <w:bCs/>
          <w:i/>
          <w:iCs/>
          <w:sz w:val="24"/>
          <w:szCs w:val="24"/>
        </w:rPr>
        <w:t>cornerstone</w:t>
      </w:r>
      <w:r w:rsidR="00A97984">
        <w:rPr>
          <w:bCs/>
          <w:iCs/>
          <w:sz w:val="24"/>
          <w:szCs w:val="24"/>
        </w:rPr>
        <w:t xml:space="preserve"> of this new house that God was building? A</w:t>
      </w:r>
      <w:r w:rsidR="00E12EBB">
        <w:rPr>
          <w:bCs/>
          <w:iCs/>
          <w:sz w:val="24"/>
          <w:szCs w:val="24"/>
        </w:rPr>
        <w:t xml:space="preserve">s the events of holy week unfolded, it became </w:t>
      </w:r>
      <w:r w:rsidR="00A97984">
        <w:rPr>
          <w:bCs/>
          <w:iCs/>
          <w:sz w:val="24"/>
          <w:szCs w:val="24"/>
        </w:rPr>
        <w:t xml:space="preserve">very </w:t>
      </w:r>
      <w:r w:rsidR="00E12EBB">
        <w:rPr>
          <w:bCs/>
          <w:iCs/>
          <w:sz w:val="24"/>
          <w:szCs w:val="24"/>
        </w:rPr>
        <w:t>clear that “The stone the builders rejected has become the cornerstone</w:t>
      </w:r>
      <w:r w:rsidR="00A87AA6">
        <w:rPr>
          <w:bCs/>
          <w:iCs/>
          <w:sz w:val="24"/>
          <w:szCs w:val="24"/>
        </w:rPr>
        <w:t>” (Psalm 118:22</w:t>
      </w:r>
      <w:r w:rsidR="00A97984">
        <w:rPr>
          <w:bCs/>
          <w:iCs/>
          <w:sz w:val="24"/>
          <w:szCs w:val="24"/>
        </w:rPr>
        <w:t xml:space="preserve">; </w:t>
      </w:r>
      <w:r w:rsidR="007A3825">
        <w:rPr>
          <w:bCs/>
          <w:iCs/>
          <w:sz w:val="24"/>
          <w:szCs w:val="24"/>
        </w:rPr>
        <w:t xml:space="preserve">Mark 12:10-11; </w:t>
      </w:r>
      <w:r w:rsidR="00A97984">
        <w:rPr>
          <w:bCs/>
          <w:iCs/>
          <w:sz w:val="24"/>
          <w:szCs w:val="24"/>
        </w:rPr>
        <w:t>Acts 4:11</w:t>
      </w:r>
      <w:r w:rsidR="00A87AA6">
        <w:rPr>
          <w:bCs/>
          <w:iCs/>
          <w:sz w:val="24"/>
          <w:szCs w:val="24"/>
        </w:rPr>
        <w:t xml:space="preserve">). </w:t>
      </w:r>
    </w:p>
    <w:p w14:paraId="49A20950" w14:textId="03EB2203" w:rsidR="004D5FB8" w:rsidRPr="00DE5EE2" w:rsidRDefault="004D5FB8" w:rsidP="002E3806">
      <w:pPr>
        <w:spacing w:line="360" w:lineRule="auto"/>
        <w:rPr>
          <w:bCs/>
          <w:iCs/>
          <w:sz w:val="24"/>
          <w:szCs w:val="24"/>
        </w:rPr>
      </w:pPr>
      <w:r>
        <w:rPr>
          <w:b/>
          <w:bCs/>
          <w:sz w:val="24"/>
          <w:szCs w:val="24"/>
        </w:rPr>
        <w:t>3. The Aftermath</w:t>
      </w:r>
    </w:p>
    <w:p w14:paraId="15C98545" w14:textId="39781434" w:rsidR="00FF337A" w:rsidRDefault="00FF337A" w:rsidP="00B029CC">
      <w:pPr>
        <w:spacing w:line="360" w:lineRule="auto"/>
        <w:rPr>
          <w:sz w:val="24"/>
          <w:szCs w:val="24"/>
        </w:rPr>
      </w:pPr>
      <w:r>
        <w:rPr>
          <w:sz w:val="24"/>
          <w:szCs w:val="24"/>
        </w:rPr>
        <w:tab/>
      </w:r>
      <w:r w:rsidR="00AA3CD2">
        <w:rPr>
          <w:sz w:val="24"/>
          <w:szCs w:val="24"/>
        </w:rPr>
        <w:t>Mark’s conclusion to this story is a bit of an anti-climax.</w:t>
      </w:r>
      <w:r w:rsidR="007A3825">
        <w:rPr>
          <w:sz w:val="24"/>
          <w:szCs w:val="24"/>
        </w:rPr>
        <w:t xml:space="preserve"> Nothing much happens </w:t>
      </w:r>
      <w:r w:rsidR="001504F4">
        <w:rPr>
          <w:sz w:val="24"/>
          <w:szCs w:val="24"/>
        </w:rPr>
        <w:t>at the end of this eventful day. After Jesus enters</w:t>
      </w:r>
      <w:r w:rsidR="00AA3CD2">
        <w:rPr>
          <w:sz w:val="24"/>
          <w:szCs w:val="24"/>
        </w:rPr>
        <w:t xml:space="preserve"> Jerusalem</w:t>
      </w:r>
      <w:r w:rsidR="001504F4">
        <w:rPr>
          <w:sz w:val="24"/>
          <w:szCs w:val="24"/>
        </w:rPr>
        <w:t>, he goes into the Temple and looks around at everything. Since</w:t>
      </w:r>
      <w:r w:rsidR="00AA3CD2">
        <w:rPr>
          <w:sz w:val="24"/>
          <w:szCs w:val="24"/>
        </w:rPr>
        <w:t xml:space="preserve"> it was late in the </w:t>
      </w:r>
      <w:r w:rsidR="001504F4">
        <w:rPr>
          <w:sz w:val="24"/>
          <w:szCs w:val="24"/>
        </w:rPr>
        <w:t>day, so he departs for</w:t>
      </w:r>
      <w:r w:rsidR="00807A7E">
        <w:rPr>
          <w:sz w:val="24"/>
          <w:szCs w:val="24"/>
        </w:rPr>
        <w:t xml:space="preserve"> Bethany, a </w:t>
      </w:r>
      <w:r w:rsidR="001504F4">
        <w:rPr>
          <w:sz w:val="24"/>
          <w:szCs w:val="24"/>
        </w:rPr>
        <w:t xml:space="preserve">nearby </w:t>
      </w:r>
      <w:r w:rsidR="00807A7E">
        <w:rPr>
          <w:sz w:val="24"/>
          <w:szCs w:val="24"/>
        </w:rPr>
        <w:t>suburb of Je</w:t>
      </w:r>
      <w:r w:rsidR="001504F4">
        <w:rPr>
          <w:sz w:val="24"/>
          <w:szCs w:val="24"/>
        </w:rPr>
        <w:t xml:space="preserve">rusalem </w:t>
      </w:r>
      <w:r w:rsidR="007A3825">
        <w:rPr>
          <w:sz w:val="24"/>
          <w:szCs w:val="24"/>
        </w:rPr>
        <w:t>(11:11). It was</w:t>
      </w:r>
      <w:r w:rsidR="00EE3E8B">
        <w:rPr>
          <w:sz w:val="24"/>
          <w:szCs w:val="24"/>
        </w:rPr>
        <w:t xml:space="preserve"> a quiet end t</w:t>
      </w:r>
      <w:r w:rsidR="009D2BE1">
        <w:rPr>
          <w:sz w:val="24"/>
          <w:szCs w:val="24"/>
        </w:rPr>
        <w:t xml:space="preserve">o this day of frantic activity. </w:t>
      </w:r>
      <w:r w:rsidR="00947BB1">
        <w:rPr>
          <w:sz w:val="24"/>
          <w:szCs w:val="24"/>
        </w:rPr>
        <w:t xml:space="preserve">This clearly was not the way that the world works. A revolutionary hero would have whipped up the frenzy of the crowd in order </w:t>
      </w:r>
      <w:r w:rsidR="002A2461">
        <w:rPr>
          <w:sz w:val="24"/>
          <w:szCs w:val="24"/>
        </w:rPr>
        <w:t>to kick off his</w:t>
      </w:r>
      <w:r w:rsidR="00947BB1">
        <w:rPr>
          <w:sz w:val="24"/>
          <w:szCs w:val="24"/>
        </w:rPr>
        <w:t xml:space="preserve"> revolution. </w:t>
      </w:r>
      <w:r w:rsidR="002A2461">
        <w:rPr>
          <w:sz w:val="24"/>
          <w:szCs w:val="24"/>
        </w:rPr>
        <w:t>An impassioned speech on the steps of the Temple would have been a good political move. His close</w:t>
      </w:r>
      <w:r w:rsidR="003026FB">
        <w:rPr>
          <w:sz w:val="24"/>
          <w:szCs w:val="24"/>
        </w:rPr>
        <w:t>st</w:t>
      </w:r>
      <w:r w:rsidR="002A2461">
        <w:rPr>
          <w:sz w:val="24"/>
          <w:szCs w:val="24"/>
        </w:rPr>
        <w:t xml:space="preserve"> advisors would</w:t>
      </w:r>
      <w:r w:rsidR="003026FB">
        <w:rPr>
          <w:sz w:val="24"/>
          <w:szCs w:val="24"/>
        </w:rPr>
        <w:t xml:space="preserve"> have</w:t>
      </w:r>
      <w:r w:rsidR="002A2461">
        <w:rPr>
          <w:sz w:val="24"/>
          <w:szCs w:val="24"/>
        </w:rPr>
        <w:t xml:space="preserve"> put a positive political spin on the even</w:t>
      </w:r>
      <w:r w:rsidR="003026FB">
        <w:rPr>
          <w:sz w:val="24"/>
          <w:szCs w:val="24"/>
        </w:rPr>
        <w:t>t by</w:t>
      </w:r>
      <w:r w:rsidR="002A2461">
        <w:rPr>
          <w:sz w:val="24"/>
          <w:szCs w:val="24"/>
        </w:rPr>
        <w:t xml:space="preserve"> stressing the size and enthusiasm of the crowd. </w:t>
      </w:r>
      <w:r w:rsidR="00711412">
        <w:rPr>
          <w:sz w:val="24"/>
          <w:szCs w:val="24"/>
        </w:rPr>
        <w:t>But this was not the way of Jesus.</w:t>
      </w:r>
      <w:r w:rsidR="00FD5551">
        <w:rPr>
          <w:sz w:val="24"/>
          <w:szCs w:val="24"/>
        </w:rPr>
        <w:t xml:space="preserve"> Throughout that final week Jesus made the daily journey between Bethany and Jerusalem</w:t>
      </w:r>
      <w:r w:rsidR="00EF3834">
        <w:rPr>
          <w:sz w:val="24"/>
          <w:szCs w:val="24"/>
        </w:rPr>
        <w:t xml:space="preserve">, but there was no revolution or royal coronation. Only a purple robe, a crown of thorns, and a cross with a </w:t>
      </w:r>
      <w:r w:rsidR="00154BA6">
        <w:rPr>
          <w:sz w:val="24"/>
          <w:szCs w:val="24"/>
        </w:rPr>
        <w:t>nameplate</w:t>
      </w:r>
      <w:r w:rsidR="00EF3834">
        <w:rPr>
          <w:sz w:val="24"/>
          <w:szCs w:val="24"/>
        </w:rPr>
        <w:t xml:space="preserve"> calling Jesus “The King of the Jews.”</w:t>
      </w:r>
    </w:p>
    <w:p w14:paraId="2E15A08F" w14:textId="6435BEAF" w:rsidR="005859F1" w:rsidRDefault="005859F1" w:rsidP="00B029CC">
      <w:pPr>
        <w:spacing w:line="360" w:lineRule="auto"/>
        <w:rPr>
          <w:sz w:val="24"/>
          <w:szCs w:val="24"/>
        </w:rPr>
      </w:pPr>
      <w:r>
        <w:rPr>
          <w:sz w:val="24"/>
          <w:szCs w:val="24"/>
        </w:rPr>
        <w:lastRenderedPageBreak/>
        <w:tab/>
      </w:r>
      <w:r w:rsidR="009A1C41">
        <w:rPr>
          <w:sz w:val="24"/>
          <w:szCs w:val="24"/>
        </w:rPr>
        <w:t>One of the enduring lessons that we can learn from the events of Palm Sunday concerns our expectations</w:t>
      </w:r>
      <w:r w:rsidR="00232E81">
        <w:rPr>
          <w:sz w:val="24"/>
          <w:szCs w:val="24"/>
        </w:rPr>
        <w:t xml:space="preserve"> of God</w:t>
      </w:r>
      <w:r>
        <w:rPr>
          <w:sz w:val="24"/>
          <w:szCs w:val="24"/>
        </w:rPr>
        <w:t xml:space="preserve">. </w:t>
      </w:r>
      <w:r w:rsidR="00232E81">
        <w:rPr>
          <w:sz w:val="24"/>
          <w:szCs w:val="24"/>
        </w:rPr>
        <w:t xml:space="preserve">Now, we have the advantage of knowing how this incredible story of Jesus ends, but those pilgrims on the road to Jerusalem did not know. They longed for a return to the good old days of the Davidic Kingdom when their nation wielded great power in the world. </w:t>
      </w:r>
      <w:r w:rsidR="00BD4C70">
        <w:rPr>
          <w:sz w:val="24"/>
          <w:szCs w:val="24"/>
        </w:rPr>
        <w:t xml:space="preserve">Maybe they even </w:t>
      </w:r>
      <w:r w:rsidR="00232E81">
        <w:rPr>
          <w:sz w:val="24"/>
          <w:szCs w:val="24"/>
        </w:rPr>
        <w:t>expected Jesus t</w:t>
      </w:r>
      <w:r w:rsidR="00BD4C70">
        <w:rPr>
          <w:sz w:val="24"/>
          <w:szCs w:val="24"/>
        </w:rPr>
        <w:t xml:space="preserve">he Messiah to deliver on this. </w:t>
      </w:r>
      <w:r w:rsidR="00E55873">
        <w:rPr>
          <w:sz w:val="24"/>
          <w:szCs w:val="24"/>
        </w:rPr>
        <w:t xml:space="preserve">Ironically, when Jesus was arrested the cry of the masses was to free Barabbas, the real revolutionary (11:7, </w:t>
      </w:r>
      <w:r w:rsidR="00513394">
        <w:rPr>
          <w:sz w:val="24"/>
          <w:szCs w:val="24"/>
        </w:rPr>
        <w:t>11).</w:t>
      </w:r>
    </w:p>
    <w:p w14:paraId="0E4DAC17" w14:textId="2E9DD1F8" w:rsidR="00515D49" w:rsidRPr="00515D49" w:rsidRDefault="00513394" w:rsidP="00515D49">
      <w:pPr>
        <w:spacing w:line="360" w:lineRule="auto"/>
      </w:pPr>
      <w:r>
        <w:rPr>
          <w:sz w:val="24"/>
          <w:szCs w:val="24"/>
        </w:rPr>
        <w:tab/>
      </w:r>
      <w:r w:rsidR="005C08B5">
        <w:rPr>
          <w:sz w:val="24"/>
          <w:szCs w:val="24"/>
        </w:rPr>
        <w:t>What do we expect God to do in our midst? Are we longing for the good old days when Christianity played a more prominent role in our society? As Christians we may feel a bit powerless and marginalized in our society. But remember the only power that we wield in our world is the power of the Spirit and his power is manifested in “love, joy, peace, forbearance, kindness, goodness, gentleness and self-control” (Galatians 5:</w:t>
      </w:r>
      <w:r w:rsidR="00F77E8C">
        <w:rPr>
          <w:sz w:val="24"/>
          <w:szCs w:val="24"/>
        </w:rPr>
        <w:t xml:space="preserve">22-23). </w:t>
      </w:r>
      <w:r w:rsidR="00370109">
        <w:rPr>
          <w:sz w:val="24"/>
          <w:szCs w:val="24"/>
        </w:rPr>
        <w:t>Those Spirit-produced characteristics have nothing to do with dominating our world; rather they are all about serving our world.</w:t>
      </w:r>
      <w:r w:rsidR="00B438E0">
        <w:rPr>
          <w:sz w:val="24"/>
          <w:szCs w:val="24"/>
        </w:rPr>
        <w:t xml:space="preserve"> Remember,</w:t>
      </w:r>
      <w:r w:rsidR="00370109">
        <w:rPr>
          <w:sz w:val="24"/>
          <w:szCs w:val="24"/>
        </w:rPr>
        <w:t xml:space="preserve"> Jesus entered Jerusalem in </w:t>
      </w:r>
      <w:r w:rsidR="00370109" w:rsidRPr="00B62913">
        <w:rPr>
          <w:i/>
          <w:sz w:val="24"/>
          <w:szCs w:val="24"/>
        </w:rPr>
        <w:t>humility</w:t>
      </w:r>
      <w:r w:rsidR="00370109">
        <w:rPr>
          <w:sz w:val="24"/>
          <w:szCs w:val="24"/>
        </w:rPr>
        <w:t xml:space="preserve">, riding on a donkey. </w:t>
      </w:r>
      <w:r w:rsidR="00B438E0">
        <w:rPr>
          <w:sz w:val="24"/>
          <w:szCs w:val="24"/>
        </w:rPr>
        <w:t xml:space="preserve">He did not ride in on a </w:t>
      </w:r>
      <w:r w:rsidR="00B16D85">
        <w:rPr>
          <w:sz w:val="24"/>
          <w:szCs w:val="24"/>
        </w:rPr>
        <w:t>warhorse</w:t>
      </w:r>
      <w:r w:rsidR="003632F4">
        <w:rPr>
          <w:sz w:val="24"/>
          <w:szCs w:val="24"/>
        </w:rPr>
        <w:t xml:space="preserve"> with a sword in his hand, establishing his kingdom by force. </w:t>
      </w:r>
      <w:r w:rsidR="00B16D85">
        <w:rPr>
          <w:sz w:val="24"/>
          <w:szCs w:val="24"/>
        </w:rPr>
        <w:t xml:space="preserve">The way of Jesus is the way of service. </w:t>
      </w:r>
      <w:r w:rsidR="00515D49">
        <w:rPr>
          <w:sz w:val="24"/>
          <w:szCs w:val="24"/>
        </w:rPr>
        <w:t xml:space="preserve">Jesus said to his disciples, </w:t>
      </w:r>
      <w:r w:rsidR="00515D49" w:rsidRPr="00515D49">
        <w:rPr>
          <w:sz w:val="24"/>
          <w:szCs w:val="24"/>
        </w:rPr>
        <w:t>“You know that the rulers in this world lord it over their people, and officials flaunt their authority over those under them.</w:t>
      </w:r>
      <w:r w:rsidR="00515D49">
        <w:rPr>
          <w:sz w:val="24"/>
          <w:szCs w:val="24"/>
        </w:rPr>
        <w:t xml:space="preserve"> </w:t>
      </w:r>
      <w:r w:rsidR="00515D49" w:rsidRPr="00515D49">
        <w:rPr>
          <w:b/>
          <w:bCs/>
          <w:sz w:val="24"/>
          <w:szCs w:val="24"/>
          <w:vertAlign w:val="superscript"/>
        </w:rPr>
        <w:t> </w:t>
      </w:r>
      <w:r w:rsidR="00515D49" w:rsidRPr="00515D49">
        <w:rPr>
          <w:sz w:val="24"/>
          <w:szCs w:val="24"/>
        </w:rPr>
        <w:t>But among you it will be different. Whoever wants to be a leader among you must be your servant, and whoever wants to be first among you must be the slave of everyone else.</w:t>
      </w:r>
      <w:r w:rsidR="00515D49" w:rsidRPr="00515D49">
        <w:rPr>
          <w:b/>
          <w:bCs/>
          <w:sz w:val="24"/>
          <w:szCs w:val="24"/>
          <w:vertAlign w:val="superscript"/>
        </w:rPr>
        <w:t> </w:t>
      </w:r>
      <w:r w:rsidR="00515D49" w:rsidRPr="00515D49">
        <w:rPr>
          <w:i/>
          <w:sz w:val="24"/>
          <w:szCs w:val="24"/>
        </w:rPr>
        <w:t>For even the Son of Man came not to be served but to serve others and to give his life as a ransom for many</w:t>
      </w:r>
      <w:r w:rsidR="00515D49" w:rsidRPr="00515D49">
        <w:rPr>
          <w:sz w:val="24"/>
          <w:szCs w:val="24"/>
        </w:rPr>
        <w:t>”</w:t>
      </w:r>
      <w:r w:rsidR="00515D49">
        <w:rPr>
          <w:sz w:val="24"/>
          <w:szCs w:val="24"/>
        </w:rPr>
        <w:t xml:space="preserve"> (10:42-45).</w:t>
      </w:r>
      <w:bookmarkStart w:id="0" w:name="_GoBack"/>
      <w:bookmarkEnd w:id="0"/>
    </w:p>
    <w:p w14:paraId="54CFB563" w14:textId="77777777" w:rsidR="00515D49" w:rsidRPr="00515D49" w:rsidRDefault="00515D49" w:rsidP="00515D49">
      <w:pPr>
        <w:spacing w:line="360" w:lineRule="auto"/>
        <w:rPr>
          <w:sz w:val="24"/>
          <w:szCs w:val="24"/>
        </w:rPr>
      </w:pPr>
    </w:p>
    <w:p w14:paraId="16B862E9" w14:textId="015CC526" w:rsidR="00A40619" w:rsidRPr="00B7409C" w:rsidRDefault="00A40619" w:rsidP="00B029CC">
      <w:pPr>
        <w:spacing w:line="360" w:lineRule="auto"/>
        <w:rPr>
          <w:sz w:val="24"/>
          <w:szCs w:val="24"/>
        </w:rPr>
      </w:pPr>
    </w:p>
    <w:p w14:paraId="74E8FFF5" w14:textId="35FD70AC" w:rsidR="00627D76" w:rsidRDefault="00496FDC" w:rsidP="00B029CC">
      <w:pPr>
        <w:spacing w:line="360" w:lineRule="auto"/>
        <w:rPr>
          <w:sz w:val="24"/>
          <w:szCs w:val="24"/>
        </w:rPr>
      </w:pPr>
      <w:r>
        <w:rPr>
          <w:sz w:val="24"/>
          <w:szCs w:val="24"/>
        </w:rPr>
        <w:t xml:space="preserve"> </w:t>
      </w:r>
    </w:p>
    <w:p w14:paraId="754BE6BA" w14:textId="7BDF6C7F" w:rsidR="00496FDC" w:rsidRPr="00FD5E2F" w:rsidRDefault="00496FDC" w:rsidP="00B029CC">
      <w:pPr>
        <w:spacing w:line="360" w:lineRule="auto"/>
        <w:rPr>
          <w:sz w:val="24"/>
          <w:szCs w:val="24"/>
        </w:rPr>
      </w:pPr>
      <w:r>
        <w:rPr>
          <w:sz w:val="24"/>
          <w:szCs w:val="24"/>
        </w:rPr>
        <w:tab/>
      </w:r>
    </w:p>
    <w:p w14:paraId="440D90D0" w14:textId="57795C4B" w:rsidR="00B029CC" w:rsidRPr="00B029CC" w:rsidRDefault="00B029CC" w:rsidP="00B029CC">
      <w:pPr>
        <w:spacing w:line="360" w:lineRule="auto"/>
        <w:rPr>
          <w:b/>
          <w:bCs/>
          <w:sz w:val="24"/>
          <w:szCs w:val="24"/>
        </w:rPr>
      </w:pPr>
      <w:r>
        <w:rPr>
          <w:b/>
          <w:bCs/>
          <w:sz w:val="24"/>
          <w:szCs w:val="24"/>
        </w:rPr>
        <w:tab/>
      </w:r>
    </w:p>
    <w:sectPr w:rsidR="00B029CC" w:rsidRPr="00B029CC">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4BD97" w14:textId="77777777" w:rsidR="00B32729" w:rsidRDefault="00B32729" w:rsidP="00B32729">
      <w:pPr>
        <w:spacing w:after="0" w:line="240" w:lineRule="auto"/>
      </w:pPr>
      <w:r>
        <w:separator/>
      </w:r>
    </w:p>
  </w:endnote>
  <w:endnote w:type="continuationSeparator" w:id="0">
    <w:p w14:paraId="6E4BEB83" w14:textId="77777777" w:rsidR="00B32729" w:rsidRDefault="00B32729" w:rsidP="00B3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C4EAB" w14:textId="77777777" w:rsidR="00B32729" w:rsidRDefault="00B32729" w:rsidP="00B31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3DD43" w14:textId="77777777" w:rsidR="00B32729" w:rsidRDefault="00B32729" w:rsidP="00B327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CBCA" w14:textId="77777777" w:rsidR="00B32729" w:rsidRDefault="00B32729" w:rsidP="00B31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E9A0F0" w14:textId="77777777" w:rsidR="00B32729" w:rsidRDefault="00B32729" w:rsidP="00B327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C21D6" w14:textId="77777777" w:rsidR="00B32729" w:rsidRDefault="00B32729" w:rsidP="00B32729">
      <w:pPr>
        <w:spacing w:after="0" w:line="240" w:lineRule="auto"/>
      </w:pPr>
      <w:r>
        <w:separator/>
      </w:r>
    </w:p>
  </w:footnote>
  <w:footnote w:type="continuationSeparator" w:id="0">
    <w:p w14:paraId="34306624" w14:textId="77777777" w:rsidR="00B32729" w:rsidRDefault="00B32729" w:rsidP="00B32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CC"/>
    <w:rsid w:val="000162D6"/>
    <w:rsid w:val="00017744"/>
    <w:rsid w:val="00021E6D"/>
    <w:rsid w:val="0003413B"/>
    <w:rsid w:val="00043FE6"/>
    <w:rsid w:val="00045F6F"/>
    <w:rsid w:val="00051CFF"/>
    <w:rsid w:val="00057F50"/>
    <w:rsid w:val="00061C98"/>
    <w:rsid w:val="0006251C"/>
    <w:rsid w:val="00072A11"/>
    <w:rsid w:val="00076D09"/>
    <w:rsid w:val="000A2E6F"/>
    <w:rsid w:val="000A74B5"/>
    <w:rsid w:val="000B4AC9"/>
    <w:rsid w:val="000B5053"/>
    <w:rsid w:val="000B54BC"/>
    <w:rsid w:val="000B7EF6"/>
    <w:rsid w:val="000C1C5C"/>
    <w:rsid w:val="000C7E90"/>
    <w:rsid w:val="000D39DA"/>
    <w:rsid w:val="000F25C7"/>
    <w:rsid w:val="000F3BDE"/>
    <w:rsid w:val="000F7FAD"/>
    <w:rsid w:val="0010096B"/>
    <w:rsid w:val="0010122A"/>
    <w:rsid w:val="00105D19"/>
    <w:rsid w:val="001162FC"/>
    <w:rsid w:val="00120157"/>
    <w:rsid w:val="0012160E"/>
    <w:rsid w:val="00130D25"/>
    <w:rsid w:val="0013412D"/>
    <w:rsid w:val="00135D59"/>
    <w:rsid w:val="001464CC"/>
    <w:rsid w:val="00150393"/>
    <w:rsid w:val="001504F4"/>
    <w:rsid w:val="00150651"/>
    <w:rsid w:val="00150FF2"/>
    <w:rsid w:val="001519D4"/>
    <w:rsid w:val="00154B19"/>
    <w:rsid w:val="00154BA6"/>
    <w:rsid w:val="00160285"/>
    <w:rsid w:val="00162B8F"/>
    <w:rsid w:val="00164901"/>
    <w:rsid w:val="00167A87"/>
    <w:rsid w:val="0017195B"/>
    <w:rsid w:val="00173E7F"/>
    <w:rsid w:val="00174D7C"/>
    <w:rsid w:val="00176F8B"/>
    <w:rsid w:val="00181CB9"/>
    <w:rsid w:val="00185DD9"/>
    <w:rsid w:val="001A21E4"/>
    <w:rsid w:val="001D28CE"/>
    <w:rsid w:val="001E6FE3"/>
    <w:rsid w:val="001E7022"/>
    <w:rsid w:val="001F649C"/>
    <w:rsid w:val="001F6915"/>
    <w:rsid w:val="00210049"/>
    <w:rsid w:val="0022010D"/>
    <w:rsid w:val="00221DFC"/>
    <w:rsid w:val="0022324E"/>
    <w:rsid w:val="002258C4"/>
    <w:rsid w:val="00232E81"/>
    <w:rsid w:val="00245854"/>
    <w:rsid w:val="00254588"/>
    <w:rsid w:val="00255E04"/>
    <w:rsid w:val="002627F7"/>
    <w:rsid w:val="00264B8D"/>
    <w:rsid w:val="00265A3C"/>
    <w:rsid w:val="00271C74"/>
    <w:rsid w:val="002733AF"/>
    <w:rsid w:val="00285735"/>
    <w:rsid w:val="002900B7"/>
    <w:rsid w:val="0029146D"/>
    <w:rsid w:val="002A0BE1"/>
    <w:rsid w:val="002A2461"/>
    <w:rsid w:val="002A3562"/>
    <w:rsid w:val="002B28D9"/>
    <w:rsid w:val="002C453A"/>
    <w:rsid w:val="002D0A85"/>
    <w:rsid w:val="002D2AA0"/>
    <w:rsid w:val="002D3F4C"/>
    <w:rsid w:val="002E3806"/>
    <w:rsid w:val="002E577E"/>
    <w:rsid w:val="002F7C79"/>
    <w:rsid w:val="0030011D"/>
    <w:rsid w:val="003026FB"/>
    <w:rsid w:val="00311606"/>
    <w:rsid w:val="00312C9B"/>
    <w:rsid w:val="00314F7F"/>
    <w:rsid w:val="003156EF"/>
    <w:rsid w:val="00316DB2"/>
    <w:rsid w:val="00320737"/>
    <w:rsid w:val="0033059A"/>
    <w:rsid w:val="00330837"/>
    <w:rsid w:val="00330B51"/>
    <w:rsid w:val="00335C41"/>
    <w:rsid w:val="00342A35"/>
    <w:rsid w:val="00351207"/>
    <w:rsid w:val="00351B21"/>
    <w:rsid w:val="00351DE3"/>
    <w:rsid w:val="003532C1"/>
    <w:rsid w:val="0036322E"/>
    <w:rsid w:val="003632F4"/>
    <w:rsid w:val="00363C21"/>
    <w:rsid w:val="00364721"/>
    <w:rsid w:val="00365CC2"/>
    <w:rsid w:val="00370109"/>
    <w:rsid w:val="00376447"/>
    <w:rsid w:val="00382A6B"/>
    <w:rsid w:val="0038769A"/>
    <w:rsid w:val="0039083F"/>
    <w:rsid w:val="00396486"/>
    <w:rsid w:val="003A1934"/>
    <w:rsid w:val="003C161B"/>
    <w:rsid w:val="003C1DCF"/>
    <w:rsid w:val="003C2AC7"/>
    <w:rsid w:val="003C33C8"/>
    <w:rsid w:val="003D20C4"/>
    <w:rsid w:val="003D3381"/>
    <w:rsid w:val="003D384C"/>
    <w:rsid w:val="003E6E76"/>
    <w:rsid w:val="003E7772"/>
    <w:rsid w:val="003F69BA"/>
    <w:rsid w:val="00402D55"/>
    <w:rsid w:val="00404FF9"/>
    <w:rsid w:val="004148E8"/>
    <w:rsid w:val="00417E4D"/>
    <w:rsid w:val="004213AE"/>
    <w:rsid w:val="004345EF"/>
    <w:rsid w:val="004346FC"/>
    <w:rsid w:val="00441C14"/>
    <w:rsid w:val="0044402A"/>
    <w:rsid w:val="00445A72"/>
    <w:rsid w:val="00453DAC"/>
    <w:rsid w:val="00460FFA"/>
    <w:rsid w:val="00464123"/>
    <w:rsid w:val="00466D49"/>
    <w:rsid w:val="00483C53"/>
    <w:rsid w:val="004928A6"/>
    <w:rsid w:val="004930BC"/>
    <w:rsid w:val="004930BF"/>
    <w:rsid w:val="004961A2"/>
    <w:rsid w:val="00496BB8"/>
    <w:rsid w:val="00496FDC"/>
    <w:rsid w:val="004A2430"/>
    <w:rsid w:val="004A3DFF"/>
    <w:rsid w:val="004A4098"/>
    <w:rsid w:val="004A5666"/>
    <w:rsid w:val="004B0D84"/>
    <w:rsid w:val="004B31A7"/>
    <w:rsid w:val="004B369F"/>
    <w:rsid w:val="004B68B3"/>
    <w:rsid w:val="004B7B8D"/>
    <w:rsid w:val="004C046A"/>
    <w:rsid w:val="004C7223"/>
    <w:rsid w:val="004D41E8"/>
    <w:rsid w:val="004D5FB8"/>
    <w:rsid w:val="004D7E4A"/>
    <w:rsid w:val="004E3C08"/>
    <w:rsid w:val="004E7DC6"/>
    <w:rsid w:val="004F123B"/>
    <w:rsid w:val="004F70AC"/>
    <w:rsid w:val="00506830"/>
    <w:rsid w:val="00512E83"/>
    <w:rsid w:val="00513394"/>
    <w:rsid w:val="00515D49"/>
    <w:rsid w:val="00521832"/>
    <w:rsid w:val="00523B87"/>
    <w:rsid w:val="00564A12"/>
    <w:rsid w:val="00566E97"/>
    <w:rsid w:val="00573DF3"/>
    <w:rsid w:val="005859F1"/>
    <w:rsid w:val="005861FE"/>
    <w:rsid w:val="005A68C0"/>
    <w:rsid w:val="005B03CF"/>
    <w:rsid w:val="005B68BF"/>
    <w:rsid w:val="005C08B5"/>
    <w:rsid w:val="005C45CE"/>
    <w:rsid w:val="005D35ED"/>
    <w:rsid w:val="005D5EB8"/>
    <w:rsid w:val="005D60F6"/>
    <w:rsid w:val="005D6ABD"/>
    <w:rsid w:val="005E38B7"/>
    <w:rsid w:val="005F196F"/>
    <w:rsid w:val="005F3B2D"/>
    <w:rsid w:val="005F67F2"/>
    <w:rsid w:val="0060135E"/>
    <w:rsid w:val="00605CF5"/>
    <w:rsid w:val="006067D2"/>
    <w:rsid w:val="0062313B"/>
    <w:rsid w:val="00625A79"/>
    <w:rsid w:val="006262A7"/>
    <w:rsid w:val="00627A49"/>
    <w:rsid w:val="00627D76"/>
    <w:rsid w:val="00633A93"/>
    <w:rsid w:val="00645B40"/>
    <w:rsid w:val="00651D9E"/>
    <w:rsid w:val="00651F2C"/>
    <w:rsid w:val="0065474B"/>
    <w:rsid w:val="006660A6"/>
    <w:rsid w:val="006740FB"/>
    <w:rsid w:val="0067576E"/>
    <w:rsid w:val="00681970"/>
    <w:rsid w:val="00690BD9"/>
    <w:rsid w:val="00691945"/>
    <w:rsid w:val="00692854"/>
    <w:rsid w:val="006A21C3"/>
    <w:rsid w:val="006C0DF9"/>
    <w:rsid w:val="006D00E4"/>
    <w:rsid w:val="006E018A"/>
    <w:rsid w:val="006E6437"/>
    <w:rsid w:val="006F1534"/>
    <w:rsid w:val="006F19E5"/>
    <w:rsid w:val="007018DE"/>
    <w:rsid w:val="00711412"/>
    <w:rsid w:val="0072199C"/>
    <w:rsid w:val="007242CC"/>
    <w:rsid w:val="00734AFF"/>
    <w:rsid w:val="00740398"/>
    <w:rsid w:val="007410AD"/>
    <w:rsid w:val="00741BF9"/>
    <w:rsid w:val="00743933"/>
    <w:rsid w:val="00745286"/>
    <w:rsid w:val="007600CE"/>
    <w:rsid w:val="00770B69"/>
    <w:rsid w:val="0077465A"/>
    <w:rsid w:val="007800D1"/>
    <w:rsid w:val="0078465C"/>
    <w:rsid w:val="007918A0"/>
    <w:rsid w:val="00793361"/>
    <w:rsid w:val="00797598"/>
    <w:rsid w:val="007A3825"/>
    <w:rsid w:val="007A5C1A"/>
    <w:rsid w:val="007B3782"/>
    <w:rsid w:val="007B4613"/>
    <w:rsid w:val="007B69A4"/>
    <w:rsid w:val="007B77F0"/>
    <w:rsid w:val="007C4878"/>
    <w:rsid w:val="007D1425"/>
    <w:rsid w:val="007D1F0C"/>
    <w:rsid w:val="007F379A"/>
    <w:rsid w:val="00804E03"/>
    <w:rsid w:val="00805EA6"/>
    <w:rsid w:val="00807A7E"/>
    <w:rsid w:val="00811EDA"/>
    <w:rsid w:val="00826CEF"/>
    <w:rsid w:val="00832D5C"/>
    <w:rsid w:val="008443FF"/>
    <w:rsid w:val="00862EA3"/>
    <w:rsid w:val="00864537"/>
    <w:rsid w:val="008666E4"/>
    <w:rsid w:val="00872D03"/>
    <w:rsid w:val="00877B53"/>
    <w:rsid w:val="00877D93"/>
    <w:rsid w:val="008813A5"/>
    <w:rsid w:val="0088318A"/>
    <w:rsid w:val="008927AC"/>
    <w:rsid w:val="008949EC"/>
    <w:rsid w:val="0089625A"/>
    <w:rsid w:val="008A29D1"/>
    <w:rsid w:val="008A4422"/>
    <w:rsid w:val="008A5419"/>
    <w:rsid w:val="008C1239"/>
    <w:rsid w:val="008C49A2"/>
    <w:rsid w:val="008C62BC"/>
    <w:rsid w:val="008D3A99"/>
    <w:rsid w:val="008D57AF"/>
    <w:rsid w:val="008D64E1"/>
    <w:rsid w:val="008F04EA"/>
    <w:rsid w:val="008F1CF0"/>
    <w:rsid w:val="008F1D40"/>
    <w:rsid w:val="008F691D"/>
    <w:rsid w:val="00901D3C"/>
    <w:rsid w:val="009128E4"/>
    <w:rsid w:val="00921854"/>
    <w:rsid w:val="00922B3E"/>
    <w:rsid w:val="009322C7"/>
    <w:rsid w:val="00937447"/>
    <w:rsid w:val="00945BFB"/>
    <w:rsid w:val="00947BB1"/>
    <w:rsid w:val="00947C8A"/>
    <w:rsid w:val="00956658"/>
    <w:rsid w:val="00962CBB"/>
    <w:rsid w:val="00964A1C"/>
    <w:rsid w:val="00970402"/>
    <w:rsid w:val="00974C93"/>
    <w:rsid w:val="0097582C"/>
    <w:rsid w:val="00975916"/>
    <w:rsid w:val="00976F20"/>
    <w:rsid w:val="00980DED"/>
    <w:rsid w:val="00983E0B"/>
    <w:rsid w:val="0098707E"/>
    <w:rsid w:val="00993812"/>
    <w:rsid w:val="009A1C41"/>
    <w:rsid w:val="009B0792"/>
    <w:rsid w:val="009B19AB"/>
    <w:rsid w:val="009B6CA6"/>
    <w:rsid w:val="009C67BD"/>
    <w:rsid w:val="009D2BE1"/>
    <w:rsid w:val="009D7682"/>
    <w:rsid w:val="009E4F94"/>
    <w:rsid w:val="009F7E45"/>
    <w:rsid w:val="00A033C4"/>
    <w:rsid w:val="00A07B37"/>
    <w:rsid w:val="00A102CF"/>
    <w:rsid w:val="00A14FAC"/>
    <w:rsid w:val="00A3750A"/>
    <w:rsid w:val="00A40619"/>
    <w:rsid w:val="00A525A4"/>
    <w:rsid w:val="00A53B01"/>
    <w:rsid w:val="00A57D29"/>
    <w:rsid w:val="00A64268"/>
    <w:rsid w:val="00A64EE6"/>
    <w:rsid w:val="00A82BEE"/>
    <w:rsid w:val="00A87AA6"/>
    <w:rsid w:val="00A90A3D"/>
    <w:rsid w:val="00A97984"/>
    <w:rsid w:val="00AA3CD2"/>
    <w:rsid w:val="00AC2EDB"/>
    <w:rsid w:val="00AC5635"/>
    <w:rsid w:val="00AD715D"/>
    <w:rsid w:val="00AE5862"/>
    <w:rsid w:val="00AF05E9"/>
    <w:rsid w:val="00AF1645"/>
    <w:rsid w:val="00AF167F"/>
    <w:rsid w:val="00AF5514"/>
    <w:rsid w:val="00B00065"/>
    <w:rsid w:val="00B029CC"/>
    <w:rsid w:val="00B102C4"/>
    <w:rsid w:val="00B11E2C"/>
    <w:rsid w:val="00B15348"/>
    <w:rsid w:val="00B16D85"/>
    <w:rsid w:val="00B17AFC"/>
    <w:rsid w:val="00B21AD8"/>
    <w:rsid w:val="00B27AB4"/>
    <w:rsid w:val="00B30027"/>
    <w:rsid w:val="00B30DEC"/>
    <w:rsid w:val="00B316A5"/>
    <w:rsid w:val="00B32729"/>
    <w:rsid w:val="00B34C5F"/>
    <w:rsid w:val="00B438E0"/>
    <w:rsid w:val="00B45B06"/>
    <w:rsid w:val="00B62913"/>
    <w:rsid w:val="00B711C9"/>
    <w:rsid w:val="00B71672"/>
    <w:rsid w:val="00B72A89"/>
    <w:rsid w:val="00B734F4"/>
    <w:rsid w:val="00B7409C"/>
    <w:rsid w:val="00B80748"/>
    <w:rsid w:val="00B87840"/>
    <w:rsid w:val="00B87851"/>
    <w:rsid w:val="00B92ECE"/>
    <w:rsid w:val="00BA31CE"/>
    <w:rsid w:val="00BA450E"/>
    <w:rsid w:val="00BA6F94"/>
    <w:rsid w:val="00BB6CEB"/>
    <w:rsid w:val="00BC29CB"/>
    <w:rsid w:val="00BC615B"/>
    <w:rsid w:val="00BD3D2B"/>
    <w:rsid w:val="00BD4C70"/>
    <w:rsid w:val="00BE3771"/>
    <w:rsid w:val="00BE7DEB"/>
    <w:rsid w:val="00BF3682"/>
    <w:rsid w:val="00C0382D"/>
    <w:rsid w:val="00C06118"/>
    <w:rsid w:val="00C0780E"/>
    <w:rsid w:val="00C15121"/>
    <w:rsid w:val="00C25E0D"/>
    <w:rsid w:val="00C2666F"/>
    <w:rsid w:val="00C305C1"/>
    <w:rsid w:val="00C36CBB"/>
    <w:rsid w:val="00C40B80"/>
    <w:rsid w:val="00C422DB"/>
    <w:rsid w:val="00C4786E"/>
    <w:rsid w:val="00C60917"/>
    <w:rsid w:val="00C64367"/>
    <w:rsid w:val="00C814C3"/>
    <w:rsid w:val="00C9322C"/>
    <w:rsid w:val="00CA3225"/>
    <w:rsid w:val="00CA529D"/>
    <w:rsid w:val="00CA52B5"/>
    <w:rsid w:val="00CA5E5E"/>
    <w:rsid w:val="00CB24A7"/>
    <w:rsid w:val="00CB4E05"/>
    <w:rsid w:val="00CB4E12"/>
    <w:rsid w:val="00CC72DB"/>
    <w:rsid w:val="00CD203C"/>
    <w:rsid w:val="00CD3C14"/>
    <w:rsid w:val="00CD45F0"/>
    <w:rsid w:val="00CD7AB8"/>
    <w:rsid w:val="00CE1E27"/>
    <w:rsid w:val="00CE6465"/>
    <w:rsid w:val="00CF0AE5"/>
    <w:rsid w:val="00CF41FF"/>
    <w:rsid w:val="00D0539E"/>
    <w:rsid w:val="00D15B45"/>
    <w:rsid w:val="00D2260C"/>
    <w:rsid w:val="00D23631"/>
    <w:rsid w:val="00D2707D"/>
    <w:rsid w:val="00D34843"/>
    <w:rsid w:val="00D41176"/>
    <w:rsid w:val="00D42C8C"/>
    <w:rsid w:val="00D45F83"/>
    <w:rsid w:val="00D4640A"/>
    <w:rsid w:val="00D50FC1"/>
    <w:rsid w:val="00D54224"/>
    <w:rsid w:val="00D57AA9"/>
    <w:rsid w:val="00D60634"/>
    <w:rsid w:val="00D641D9"/>
    <w:rsid w:val="00D6513B"/>
    <w:rsid w:val="00D7168C"/>
    <w:rsid w:val="00D7176F"/>
    <w:rsid w:val="00D80E73"/>
    <w:rsid w:val="00D847DE"/>
    <w:rsid w:val="00DA507D"/>
    <w:rsid w:val="00DB01E8"/>
    <w:rsid w:val="00DB19D1"/>
    <w:rsid w:val="00DC5EFD"/>
    <w:rsid w:val="00DD46D4"/>
    <w:rsid w:val="00DD6392"/>
    <w:rsid w:val="00DE1D57"/>
    <w:rsid w:val="00DE5EE2"/>
    <w:rsid w:val="00DF4BA5"/>
    <w:rsid w:val="00E03810"/>
    <w:rsid w:val="00E06C59"/>
    <w:rsid w:val="00E12EBB"/>
    <w:rsid w:val="00E14569"/>
    <w:rsid w:val="00E17219"/>
    <w:rsid w:val="00E2219B"/>
    <w:rsid w:val="00E27183"/>
    <w:rsid w:val="00E47B74"/>
    <w:rsid w:val="00E52D11"/>
    <w:rsid w:val="00E55873"/>
    <w:rsid w:val="00E73F7F"/>
    <w:rsid w:val="00E75D67"/>
    <w:rsid w:val="00E91A74"/>
    <w:rsid w:val="00E93898"/>
    <w:rsid w:val="00EA0962"/>
    <w:rsid w:val="00EA0BBE"/>
    <w:rsid w:val="00EB040A"/>
    <w:rsid w:val="00EB0C64"/>
    <w:rsid w:val="00EB2E5E"/>
    <w:rsid w:val="00EB32A3"/>
    <w:rsid w:val="00EB56B6"/>
    <w:rsid w:val="00EB5E0C"/>
    <w:rsid w:val="00EB5F39"/>
    <w:rsid w:val="00EC50AD"/>
    <w:rsid w:val="00ED0039"/>
    <w:rsid w:val="00EE194B"/>
    <w:rsid w:val="00EE3E8B"/>
    <w:rsid w:val="00EF3834"/>
    <w:rsid w:val="00EF6408"/>
    <w:rsid w:val="00F02682"/>
    <w:rsid w:val="00F04D01"/>
    <w:rsid w:val="00F114AC"/>
    <w:rsid w:val="00F2253E"/>
    <w:rsid w:val="00F37FE5"/>
    <w:rsid w:val="00F430FA"/>
    <w:rsid w:val="00F4522E"/>
    <w:rsid w:val="00F5143A"/>
    <w:rsid w:val="00F532AE"/>
    <w:rsid w:val="00F5371A"/>
    <w:rsid w:val="00F602C6"/>
    <w:rsid w:val="00F65AB6"/>
    <w:rsid w:val="00F71CDE"/>
    <w:rsid w:val="00F74593"/>
    <w:rsid w:val="00F77E8C"/>
    <w:rsid w:val="00F81E3F"/>
    <w:rsid w:val="00F82C0F"/>
    <w:rsid w:val="00F855AD"/>
    <w:rsid w:val="00F8566E"/>
    <w:rsid w:val="00F86A59"/>
    <w:rsid w:val="00F916F7"/>
    <w:rsid w:val="00F952DA"/>
    <w:rsid w:val="00FA09E1"/>
    <w:rsid w:val="00FA17FE"/>
    <w:rsid w:val="00FA5444"/>
    <w:rsid w:val="00FA7AE2"/>
    <w:rsid w:val="00FB4200"/>
    <w:rsid w:val="00FC21C6"/>
    <w:rsid w:val="00FC33FE"/>
    <w:rsid w:val="00FC3DA3"/>
    <w:rsid w:val="00FC6D2D"/>
    <w:rsid w:val="00FD2803"/>
    <w:rsid w:val="00FD5551"/>
    <w:rsid w:val="00FD5AE7"/>
    <w:rsid w:val="00FD5E2F"/>
    <w:rsid w:val="00FE4468"/>
    <w:rsid w:val="00FE7ACF"/>
    <w:rsid w:val="00FF28D0"/>
    <w:rsid w:val="00FF337A"/>
    <w:rsid w:val="00FF5EB2"/>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6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361"/>
    <w:rPr>
      <w:color w:val="0563C1" w:themeColor="hyperlink"/>
      <w:u w:val="single"/>
    </w:rPr>
  </w:style>
  <w:style w:type="paragraph" w:styleId="NormalWeb">
    <w:name w:val="Normal (Web)"/>
    <w:basedOn w:val="Normal"/>
    <w:uiPriority w:val="99"/>
    <w:semiHidden/>
    <w:unhideWhenUsed/>
    <w:rsid w:val="00515D49"/>
    <w:rPr>
      <w:rFonts w:ascii="Times New Roman" w:hAnsi="Times New Roman"/>
      <w:sz w:val="24"/>
      <w:szCs w:val="24"/>
    </w:rPr>
  </w:style>
  <w:style w:type="paragraph" w:styleId="Footer">
    <w:name w:val="footer"/>
    <w:basedOn w:val="Normal"/>
    <w:link w:val="FooterChar"/>
    <w:uiPriority w:val="99"/>
    <w:unhideWhenUsed/>
    <w:rsid w:val="00B327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2729"/>
  </w:style>
  <w:style w:type="character" w:styleId="PageNumber">
    <w:name w:val="page number"/>
    <w:basedOn w:val="DefaultParagraphFont"/>
    <w:uiPriority w:val="99"/>
    <w:semiHidden/>
    <w:unhideWhenUsed/>
    <w:rsid w:val="00B327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361"/>
    <w:rPr>
      <w:color w:val="0563C1" w:themeColor="hyperlink"/>
      <w:u w:val="single"/>
    </w:rPr>
  </w:style>
  <w:style w:type="paragraph" w:styleId="NormalWeb">
    <w:name w:val="Normal (Web)"/>
    <w:basedOn w:val="Normal"/>
    <w:uiPriority w:val="99"/>
    <w:semiHidden/>
    <w:unhideWhenUsed/>
    <w:rsid w:val="00515D49"/>
    <w:rPr>
      <w:rFonts w:ascii="Times New Roman" w:hAnsi="Times New Roman"/>
      <w:sz w:val="24"/>
      <w:szCs w:val="24"/>
    </w:rPr>
  </w:style>
  <w:style w:type="paragraph" w:styleId="Footer">
    <w:name w:val="footer"/>
    <w:basedOn w:val="Normal"/>
    <w:link w:val="FooterChar"/>
    <w:uiPriority w:val="99"/>
    <w:unhideWhenUsed/>
    <w:rsid w:val="00B327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2729"/>
  </w:style>
  <w:style w:type="character" w:styleId="PageNumber">
    <w:name w:val="page number"/>
    <w:basedOn w:val="DefaultParagraphFont"/>
    <w:uiPriority w:val="99"/>
    <w:semiHidden/>
    <w:unhideWhenUsed/>
    <w:rsid w:val="00B3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0513">
      <w:bodyDiv w:val="1"/>
      <w:marLeft w:val="0"/>
      <w:marRight w:val="0"/>
      <w:marTop w:val="0"/>
      <w:marBottom w:val="0"/>
      <w:divBdr>
        <w:top w:val="none" w:sz="0" w:space="0" w:color="auto"/>
        <w:left w:val="none" w:sz="0" w:space="0" w:color="auto"/>
        <w:bottom w:val="none" w:sz="0" w:space="0" w:color="auto"/>
        <w:right w:val="none" w:sz="0" w:space="0" w:color="auto"/>
      </w:divBdr>
      <w:divsChild>
        <w:div w:id="1592620304">
          <w:marLeft w:val="240"/>
          <w:marRight w:val="0"/>
          <w:marTop w:val="240"/>
          <w:marBottom w:val="240"/>
          <w:divBdr>
            <w:top w:val="none" w:sz="0" w:space="0" w:color="auto"/>
            <w:left w:val="none" w:sz="0" w:space="0" w:color="auto"/>
            <w:bottom w:val="none" w:sz="0" w:space="0" w:color="auto"/>
            <w:right w:val="none" w:sz="0" w:space="0" w:color="auto"/>
          </w:divBdr>
        </w:div>
        <w:div w:id="49498401">
          <w:marLeft w:val="240"/>
          <w:marRight w:val="0"/>
          <w:marTop w:val="240"/>
          <w:marBottom w:val="240"/>
          <w:divBdr>
            <w:top w:val="none" w:sz="0" w:space="0" w:color="auto"/>
            <w:left w:val="none" w:sz="0" w:space="0" w:color="auto"/>
            <w:bottom w:val="none" w:sz="0" w:space="0" w:color="auto"/>
            <w:right w:val="none" w:sz="0" w:space="0" w:color="auto"/>
          </w:divBdr>
        </w:div>
      </w:divsChild>
    </w:div>
    <w:div w:id="709185615">
      <w:bodyDiv w:val="1"/>
      <w:marLeft w:val="0"/>
      <w:marRight w:val="0"/>
      <w:marTop w:val="0"/>
      <w:marBottom w:val="0"/>
      <w:divBdr>
        <w:top w:val="none" w:sz="0" w:space="0" w:color="auto"/>
        <w:left w:val="none" w:sz="0" w:space="0" w:color="auto"/>
        <w:bottom w:val="none" w:sz="0" w:space="0" w:color="auto"/>
        <w:right w:val="none" w:sz="0" w:space="0" w:color="auto"/>
      </w:divBdr>
    </w:div>
    <w:div w:id="1390879006">
      <w:bodyDiv w:val="1"/>
      <w:marLeft w:val="0"/>
      <w:marRight w:val="0"/>
      <w:marTop w:val="0"/>
      <w:marBottom w:val="0"/>
      <w:divBdr>
        <w:top w:val="none" w:sz="0" w:space="0" w:color="auto"/>
        <w:left w:val="none" w:sz="0" w:space="0" w:color="auto"/>
        <w:bottom w:val="none" w:sz="0" w:space="0" w:color="auto"/>
        <w:right w:val="none" w:sz="0" w:space="0" w:color="auto"/>
      </w:divBdr>
    </w:div>
    <w:div w:id="1455058000">
      <w:bodyDiv w:val="1"/>
      <w:marLeft w:val="0"/>
      <w:marRight w:val="0"/>
      <w:marTop w:val="0"/>
      <w:marBottom w:val="0"/>
      <w:divBdr>
        <w:top w:val="none" w:sz="0" w:space="0" w:color="auto"/>
        <w:left w:val="none" w:sz="0" w:space="0" w:color="auto"/>
        <w:bottom w:val="none" w:sz="0" w:space="0" w:color="auto"/>
        <w:right w:val="none" w:sz="0" w:space="0" w:color="auto"/>
      </w:divBdr>
    </w:div>
    <w:div w:id="1659920791">
      <w:bodyDiv w:val="1"/>
      <w:marLeft w:val="0"/>
      <w:marRight w:val="0"/>
      <w:marTop w:val="0"/>
      <w:marBottom w:val="0"/>
      <w:divBdr>
        <w:top w:val="none" w:sz="0" w:space="0" w:color="auto"/>
        <w:left w:val="none" w:sz="0" w:space="0" w:color="auto"/>
        <w:bottom w:val="none" w:sz="0" w:space="0" w:color="auto"/>
        <w:right w:val="none" w:sz="0" w:space="0" w:color="auto"/>
      </w:divBdr>
    </w:div>
    <w:div w:id="198503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ebrew4christians.com/Prayers/Daily_Prayers/Shemoneh_Esrei/Jerusalem/jerusalem.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1175</TotalTime>
  <Pages>7</Pages>
  <Words>2250</Words>
  <Characters>12827</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249</cp:revision>
  <dcterms:created xsi:type="dcterms:W3CDTF">2018-03-20T17:18:00Z</dcterms:created>
  <dcterms:modified xsi:type="dcterms:W3CDTF">2018-03-24T16:10:00Z</dcterms:modified>
</cp:coreProperties>
</file>